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90" w:rsidRPr="00D0004E" w:rsidRDefault="00521790" w:rsidP="00D0004E">
      <w:pPr>
        <w:ind w:firstLine="0"/>
        <w:jc w:val="center"/>
        <w:rPr>
          <w:rFonts w:cs="Arial"/>
        </w:rPr>
      </w:pPr>
    </w:p>
    <w:p w:rsidR="00521790" w:rsidRPr="00D0004E" w:rsidRDefault="00521790" w:rsidP="00D0004E">
      <w:pPr>
        <w:ind w:firstLine="0"/>
        <w:jc w:val="center"/>
        <w:rPr>
          <w:rFonts w:cs="Arial"/>
        </w:rPr>
      </w:pPr>
      <w:r w:rsidRPr="00D0004E">
        <w:rPr>
          <w:rFonts w:cs="Arial"/>
        </w:rPr>
        <w:t>КРАСНОДАРСКИЙ КРАЙ</w:t>
      </w:r>
    </w:p>
    <w:p w:rsidR="00521790" w:rsidRPr="00D0004E" w:rsidRDefault="00521790" w:rsidP="00D0004E">
      <w:pPr>
        <w:ind w:firstLine="0"/>
        <w:jc w:val="center"/>
        <w:rPr>
          <w:rFonts w:cs="Arial"/>
        </w:rPr>
      </w:pPr>
      <w:r w:rsidRPr="00D0004E">
        <w:rPr>
          <w:rFonts w:cs="Arial"/>
        </w:rPr>
        <w:t>ТБИЛИССКИЙ РАЙОН</w:t>
      </w:r>
    </w:p>
    <w:p w:rsidR="00521790" w:rsidRPr="00D0004E" w:rsidRDefault="00521790" w:rsidP="00D0004E">
      <w:pPr>
        <w:ind w:firstLine="0"/>
        <w:jc w:val="center"/>
        <w:rPr>
          <w:rFonts w:cs="Arial"/>
        </w:rPr>
      </w:pPr>
      <w:r w:rsidRPr="00D0004E">
        <w:rPr>
          <w:rFonts w:cs="Arial"/>
        </w:rPr>
        <w:t>АДМИНИСТРАЦИЯ МУНИЦИПАЛЬНОГО ОБРАЗОВАНИЯ</w:t>
      </w:r>
    </w:p>
    <w:p w:rsidR="00521790" w:rsidRPr="00D0004E" w:rsidRDefault="00521790" w:rsidP="00D0004E">
      <w:pPr>
        <w:ind w:firstLine="0"/>
        <w:jc w:val="center"/>
        <w:rPr>
          <w:rFonts w:cs="Arial"/>
        </w:rPr>
      </w:pPr>
      <w:r w:rsidRPr="00D0004E">
        <w:rPr>
          <w:rFonts w:cs="Arial"/>
        </w:rPr>
        <w:t>ТБИЛИССКИЙ РАЙОН</w:t>
      </w:r>
    </w:p>
    <w:p w:rsidR="00521790" w:rsidRPr="00D0004E" w:rsidRDefault="00521790" w:rsidP="00D0004E">
      <w:pPr>
        <w:ind w:firstLine="0"/>
        <w:jc w:val="center"/>
        <w:rPr>
          <w:rFonts w:cs="Arial"/>
        </w:rPr>
      </w:pPr>
    </w:p>
    <w:p w:rsidR="00521790" w:rsidRPr="00D0004E" w:rsidRDefault="00521790" w:rsidP="00D0004E">
      <w:pPr>
        <w:ind w:firstLine="0"/>
        <w:jc w:val="center"/>
        <w:rPr>
          <w:rFonts w:cs="Arial"/>
        </w:rPr>
      </w:pPr>
      <w:r w:rsidRPr="00D0004E">
        <w:rPr>
          <w:rFonts w:cs="Arial"/>
        </w:rPr>
        <w:t>ПОСТАНОВЛЕНИЕ</w:t>
      </w:r>
    </w:p>
    <w:p w:rsidR="00521790" w:rsidRPr="00D0004E" w:rsidRDefault="00521790" w:rsidP="00D0004E">
      <w:pPr>
        <w:ind w:firstLine="0"/>
        <w:jc w:val="center"/>
        <w:rPr>
          <w:rFonts w:cs="Arial"/>
        </w:rPr>
      </w:pPr>
    </w:p>
    <w:p w:rsidR="00AE49EF" w:rsidRDefault="00AE49EF" w:rsidP="00AE49EF">
      <w:pPr>
        <w:ind w:firstLine="0"/>
        <w:jc w:val="center"/>
        <w:rPr>
          <w:rFonts w:cs="Arial"/>
        </w:rPr>
      </w:pPr>
      <w:bookmarkStart w:id="0" w:name="_GoBack"/>
      <w:r>
        <w:rPr>
          <w:rFonts w:cs="Arial"/>
        </w:rPr>
        <w:t xml:space="preserve">____________ года </w:t>
      </w:r>
      <w:r>
        <w:rPr>
          <w:rFonts w:cs="Arial"/>
        </w:rPr>
        <w:tab/>
      </w:r>
      <w:r>
        <w:rPr>
          <w:rFonts w:cs="Arial"/>
        </w:rPr>
        <w:tab/>
      </w:r>
      <w:r>
        <w:rPr>
          <w:rFonts w:cs="Arial"/>
        </w:rPr>
        <w:tab/>
        <w:t xml:space="preserve">№ ___ </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bookmarkEnd w:id="0"/>
    <w:p w:rsidR="00C277B9" w:rsidRPr="00D0004E" w:rsidRDefault="00C277B9" w:rsidP="00D0004E">
      <w:pPr>
        <w:ind w:firstLine="0"/>
        <w:jc w:val="center"/>
        <w:rPr>
          <w:rFonts w:cs="Arial"/>
        </w:rPr>
      </w:pPr>
    </w:p>
    <w:p w:rsidR="00C277B9" w:rsidRPr="00D0004E" w:rsidRDefault="00C277B9" w:rsidP="00D0004E">
      <w:pPr>
        <w:ind w:firstLine="0"/>
        <w:jc w:val="center"/>
        <w:rPr>
          <w:rFonts w:cs="Arial"/>
          <w:b/>
          <w:sz w:val="32"/>
          <w:szCs w:val="32"/>
        </w:rPr>
      </w:pPr>
      <w:r w:rsidRPr="00D0004E">
        <w:rPr>
          <w:rFonts w:cs="Arial"/>
          <w:b/>
          <w:sz w:val="32"/>
          <w:szCs w:val="32"/>
        </w:rPr>
        <w:t>Об утверждении Правил персонифицированного</w:t>
      </w:r>
      <w:r w:rsidR="00521790" w:rsidRPr="00D0004E">
        <w:rPr>
          <w:rFonts w:cs="Arial"/>
          <w:b/>
          <w:sz w:val="32"/>
          <w:szCs w:val="32"/>
        </w:rPr>
        <w:t xml:space="preserve"> </w:t>
      </w:r>
      <w:r w:rsidRPr="00D0004E">
        <w:rPr>
          <w:rFonts w:cs="Arial"/>
          <w:b/>
          <w:sz w:val="32"/>
          <w:szCs w:val="32"/>
        </w:rPr>
        <w:t>финансирования дополнительного образования</w:t>
      </w:r>
      <w:r w:rsidR="00521790" w:rsidRPr="00D0004E">
        <w:rPr>
          <w:rFonts w:cs="Arial"/>
          <w:b/>
          <w:sz w:val="32"/>
          <w:szCs w:val="32"/>
        </w:rPr>
        <w:t xml:space="preserve"> </w:t>
      </w:r>
      <w:r w:rsidRPr="00D0004E">
        <w:rPr>
          <w:rFonts w:cs="Arial"/>
          <w:b/>
          <w:sz w:val="32"/>
          <w:szCs w:val="32"/>
        </w:rPr>
        <w:t>детей в муниципальном образовании</w:t>
      </w:r>
      <w:r w:rsidR="00521790" w:rsidRPr="00D0004E">
        <w:rPr>
          <w:rFonts w:cs="Arial"/>
          <w:b/>
          <w:sz w:val="32"/>
          <w:szCs w:val="32"/>
        </w:rPr>
        <w:t xml:space="preserve"> </w:t>
      </w:r>
      <w:r w:rsidRPr="00D0004E">
        <w:rPr>
          <w:rFonts w:cs="Arial"/>
          <w:b/>
          <w:sz w:val="32"/>
          <w:szCs w:val="32"/>
        </w:rPr>
        <w:t>Тбилисский район</w:t>
      </w:r>
    </w:p>
    <w:p w:rsidR="00C277B9" w:rsidRPr="00D0004E" w:rsidRDefault="00C277B9" w:rsidP="00D0004E">
      <w:pPr>
        <w:ind w:firstLine="0"/>
        <w:jc w:val="center"/>
        <w:rPr>
          <w:rFonts w:cs="Arial"/>
        </w:rPr>
      </w:pPr>
    </w:p>
    <w:p w:rsidR="00C277B9" w:rsidRPr="00D0004E" w:rsidRDefault="00C277B9" w:rsidP="00D0004E">
      <w:pPr>
        <w:ind w:firstLine="0"/>
        <w:jc w:val="center"/>
        <w:rPr>
          <w:rFonts w:cs="Arial"/>
        </w:rPr>
      </w:pPr>
    </w:p>
    <w:p w:rsidR="00C277B9" w:rsidRPr="00D0004E" w:rsidRDefault="00C277B9" w:rsidP="00D0004E">
      <w:proofErr w:type="gramStart"/>
      <w:r w:rsidRPr="00D0004E">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 на основании распоряжения главы администрации (губернатора) Краснодарского края от 20 ноября года 2020 № 272-р «О внедрении системы персонифицированного финансирования дополнительного образования детей в Краснодарском крае», письма государственного бюджетного</w:t>
      </w:r>
      <w:proofErr w:type="gramEnd"/>
      <w:r w:rsidRPr="00D0004E">
        <w:t xml:space="preserve"> учреждения</w:t>
      </w:r>
      <w:r w:rsidR="00396C71" w:rsidRPr="00D0004E">
        <w:t xml:space="preserve"> </w:t>
      </w:r>
      <w:r w:rsidRPr="00D0004E">
        <w:t>дошко</w:t>
      </w:r>
      <w:r w:rsidR="00C80B1B" w:rsidRPr="00D0004E">
        <w:t>льного образования Краснодарского края</w:t>
      </w:r>
      <w:r w:rsidRPr="00D0004E">
        <w:t xml:space="preserve"> «Дворец творчества»</w:t>
      </w:r>
      <w:r w:rsidR="00396C71" w:rsidRPr="00D0004E">
        <w:t xml:space="preserve"> </w:t>
      </w:r>
      <w:r w:rsidRPr="00D0004E">
        <w:t>от 27 ноября 2020 года № 725 «О направлении Правил</w:t>
      </w:r>
      <w:r w:rsidR="00396C71" w:rsidRPr="00D0004E">
        <w:t xml:space="preserve"> </w:t>
      </w:r>
      <w:r w:rsidRPr="00D0004E">
        <w:t>персонифицированного финансирования дополнительного образования детей в Краснодарском крае»,</w:t>
      </w:r>
      <w:r w:rsidR="00396C71" w:rsidRPr="00D0004E">
        <w:t xml:space="preserve"> </w:t>
      </w:r>
      <w:r w:rsidRPr="00D0004E">
        <w:t>руководствуясь статьями 31, 60, 66 Устава муниципального образования Тбилисский район, постановляю:</w:t>
      </w:r>
    </w:p>
    <w:p w:rsidR="00C277B9" w:rsidRPr="00D0004E" w:rsidRDefault="00C277B9" w:rsidP="00D0004E">
      <w:r w:rsidRPr="00D0004E">
        <w:t xml:space="preserve">1. Обеспечить внедрение на территории муниципального образования Тбилисский район системы персонифицированного финансирования дополнительного образования детей. </w:t>
      </w:r>
    </w:p>
    <w:p w:rsidR="00C277B9" w:rsidRPr="00D0004E" w:rsidRDefault="00C277B9" w:rsidP="00D0004E">
      <w:r w:rsidRPr="00D0004E">
        <w:t>2. Утвердить:</w:t>
      </w:r>
    </w:p>
    <w:p w:rsidR="00C277B9" w:rsidRPr="00D0004E" w:rsidRDefault="00C277B9" w:rsidP="00D0004E">
      <w:r w:rsidRPr="00D0004E">
        <w:t>1) правила персонифицированного финансирования дополнительного образования детей в муниципальном образовании Тбилисский район</w:t>
      </w:r>
      <w:r w:rsidR="00396C71" w:rsidRPr="00D0004E">
        <w:t xml:space="preserve"> </w:t>
      </w:r>
      <w:r w:rsidRPr="00D0004E">
        <w:t>(далее – Правила) (приложение № 1);</w:t>
      </w:r>
    </w:p>
    <w:p w:rsidR="00C277B9" w:rsidRPr="00D0004E" w:rsidRDefault="00C277B9" w:rsidP="00D0004E">
      <w:proofErr w:type="gramStart"/>
      <w:r w:rsidRPr="00D0004E">
        <w:t>2)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w:t>
      </w:r>
      <w:r w:rsidR="00396C71" w:rsidRPr="00D0004E">
        <w:t xml:space="preserve"> </w:t>
      </w:r>
      <w:r w:rsidRPr="00D0004E">
        <w:t>Тбилисский район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D0004E">
        <w:t xml:space="preserve"> системы персонифицированного финансирования (приложение № 2).</w:t>
      </w:r>
    </w:p>
    <w:p w:rsidR="00C277B9" w:rsidRPr="00D0004E" w:rsidRDefault="00C277B9" w:rsidP="00D0004E">
      <w:r w:rsidRPr="00D0004E">
        <w:t>3. Управлению образованием администрации муниципального образования Тбилисский район (Плавко), отделу культуры администрации муниципального образования Тбилисский район (Морозова), отделу по физической культуре и спорту администрации муниципального образования Тбилисский район (</w:t>
      </w:r>
      <w:proofErr w:type="spellStart"/>
      <w:r w:rsidRPr="00D0004E">
        <w:t>Полонкоев</w:t>
      </w:r>
      <w:proofErr w:type="spellEnd"/>
      <w:r w:rsidRPr="00D0004E">
        <w:t>)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 на территории Тбилисского района.</w:t>
      </w:r>
    </w:p>
    <w:p w:rsidR="00C277B9" w:rsidRPr="00D0004E" w:rsidRDefault="00C277B9" w:rsidP="00D0004E">
      <w:r w:rsidRPr="00D0004E">
        <w:lastRenderedPageBreak/>
        <w:t>4. Муниципальному опорному центру муниципальное автономное учреждение дополнительного образования центр эстетического воспитания «ТЮЗ»</w:t>
      </w:r>
      <w:r w:rsidR="00DC5215" w:rsidRPr="00D0004E">
        <w:t xml:space="preserve"> (</w:t>
      </w:r>
      <w:proofErr w:type="spellStart"/>
      <w:r w:rsidR="00A04442" w:rsidRPr="00D0004E">
        <w:t>Мигулева</w:t>
      </w:r>
      <w:proofErr w:type="spellEnd"/>
      <w:r w:rsidR="00DC5215" w:rsidRPr="00D0004E">
        <w:t>)</w:t>
      </w:r>
      <w:r w:rsidRPr="00D0004E">
        <w:t xml:space="preserve">, отделу по физической культуре и спорту администрации муниципального образования Тбилисский район </w:t>
      </w:r>
      <w:r w:rsidR="00A04442" w:rsidRPr="00D0004E">
        <w:t>(</w:t>
      </w:r>
      <w:proofErr w:type="spellStart"/>
      <w:r w:rsidR="00A04442" w:rsidRPr="00D0004E">
        <w:t>Полонкоев</w:t>
      </w:r>
      <w:proofErr w:type="spellEnd"/>
      <w:r w:rsidR="00010F50" w:rsidRPr="00D0004E">
        <w:t>)</w:t>
      </w:r>
      <w:r w:rsidR="00A04442" w:rsidRPr="00D0004E">
        <w:t xml:space="preserve"> </w:t>
      </w:r>
      <w:r w:rsidRPr="00D0004E">
        <w:t>обеспечить взаимодействие с оператором персонифицированного финансирования Краснодарского края,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C277B9" w:rsidRPr="00D0004E" w:rsidRDefault="00C277B9" w:rsidP="00D0004E">
      <w:r w:rsidRPr="00D0004E">
        <w:t xml:space="preserve">5. Отделу информатизации организационно-правового управления администрации муниципального образования Тбилисский район (Свиридов) </w:t>
      </w:r>
      <w:proofErr w:type="gramStart"/>
      <w:r w:rsidRPr="00D0004E">
        <w:t>разместить</w:t>
      </w:r>
      <w:proofErr w:type="gramEnd"/>
      <w:r w:rsidRPr="00D0004E">
        <w:t xml:space="preserve"> настоящее постановление на официальном сайте администрации муниципального образования Тбилисский район в информационно-телекоммуникационной сети «Интернет».</w:t>
      </w:r>
    </w:p>
    <w:p w:rsidR="00C277B9" w:rsidRPr="00D0004E" w:rsidRDefault="00C277B9" w:rsidP="00D0004E">
      <w:r w:rsidRPr="00D0004E">
        <w:t>6.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Pr="00D0004E">
        <w:t>Яньшин</w:t>
      </w:r>
      <w:proofErr w:type="spellEnd"/>
      <w:r w:rsidRPr="00D0004E">
        <w:t>) опубликовать настоящее постановление в сетевом издании «Информационный портал Тбилисского района».</w:t>
      </w:r>
    </w:p>
    <w:p w:rsidR="00C277B9" w:rsidRPr="00D0004E" w:rsidRDefault="00C277B9" w:rsidP="00D0004E">
      <w:r w:rsidRPr="00D0004E">
        <w:t xml:space="preserve">7. </w:t>
      </w:r>
      <w:proofErr w:type="gramStart"/>
      <w:r w:rsidRPr="00D0004E">
        <w:t>Контроль за</w:t>
      </w:r>
      <w:proofErr w:type="gramEnd"/>
      <w:r w:rsidRPr="00D0004E">
        <w:t xml:space="preserve"> выполнением настоящего постановления возложить на заместителя главы муниципального образования Тбилисский район</w:t>
      </w:r>
      <w:r w:rsidR="00396C71" w:rsidRPr="00D0004E">
        <w:t xml:space="preserve"> </w:t>
      </w:r>
      <w:r w:rsidRPr="00D0004E">
        <w:t>А.В. Кузина.</w:t>
      </w:r>
    </w:p>
    <w:p w:rsidR="00C277B9" w:rsidRPr="00D0004E" w:rsidRDefault="00C277B9" w:rsidP="00D0004E">
      <w:r w:rsidRPr="00D0004E">
        <w:t>8. Постановление вступает в силу со дня его официального опубликования.</w:t>
      </w:r>
    </w:p>
    <w:p w:rsidR="00C277B9" w:rsidRPr="00D0004E" w:rsidRDefault="00C277B9" w:rsidP="00D0004E"/>
    <w:p w:rsidR="00C277B9" w:rsidRPr="00D0004E" w:rsidRDefault="00C277B9" w:rsidP="00D0004E"/>
    <w:p w:rsidR="00C277B9" w:rsidRPr="00D0004E" w:rsidRDefault="00C277B9" w:rsidP="00D0004E"/>
    <w:p w:rsidR="00521790" w:rsidRPr="00D0004E" w:rsidRDefault="00C277B9" w:rsidP="00D0004E">
      <w:r w:rsidRPr="00D0004E">
        <w:t xml:space="preserve">Глава </w:t>
      </w:r>
    </w:p>
    <w:p w:rsidR="00C277B9" w:rsidRPr="00D0004E" w:rsidRDefault="00C277B9" w:rsidP="00D0004E">
      <w:r w:rsidRPr="00D0004E">
        <w:t xml:space="preserve">муниципального образования </w:t>
      </w:r>
    </w:p>
    <w:p w:rsidR="00521790" w:rsidRPr="00D0004E" w:rsidRDefault="00C277B9" w:rsidP="00D0004E">
      <w:r w:rsidRPr="00D0004E">
        <w:t>Тбилисский район</w:t>
      </w:r>
      <w:r w:rsidR="00396C71" w:rsidRPr="00D0004E">
        <w:t xml:space="preserve"> </w:t>
      </w:r>
    </w:p>
    <w:p w:rsidR="00C277B9" w:rsidRPr="00D0004E" w:rsidRDefault="00C277B9" w:rsidP="00D0004E">
      <w:r w:rsidRPr="00D0004E">
        <w:t>Е.Г. Ильин</w:t>
      </w:r>
    </w:p>
    <w:p w:rsidR="00D57FCB" w:rsidRPr="00D0004E" w:rsidRDefault="00D57FCB" w:rsidP="00D0004E"/>
    <w:p w:rsidR="00396C71" w:rsidRPr="00D0004E" w:rsidRDefault="00396C71" w:rsidP="00D0004E"/>
    <w:p w:rsidR="00396C71" w:rsidRPr="00D0004E" w:rsidRDefault="00396C71" w:rsidP="00D0004E"/>
    <w:p w:rsidR="00B65383" w:rsidRPr="00D0004E" w:rsidRDefault="00B65383" w:rsidP="00D0004E">
      <w:r w:rsidRPr="00D0004E">
        <w:t>ПРИЛОЖЕНИЕ № 1</w:t>
      </w:r>
    </w:p>
    <w:p w:rsidR="00B65383" w:rsidRPr="00D0004E" w:rsidRDefault="00B65383" w:rsidP="00D0004E">
      <w:r w:rsidRPr="00D0004E">
        <w:t>УТВЕРЖДЕНЫ</w:t>
      </w:r>
    </w:p>
    <w:p w:rsidR="00B65383" w:rsidRPr="00D0004E" w:rsidRDefault="00B65383" w:rsidP="00D0004E">
      <w:r w:rsidRPr="00D0004E">
        <w:t>постановлением администрации</w:t>
      </w:r>
    </w:p>
    <w:p w:rsidR="00B65383" w:rsidRPr="00D0004E" w:rsidRDefault="00B65383" w:rsidP="00D0004E">
      <w:r w:rsidRPr="00D0004E">
        <w:t>муниципального образования</w:t>
      </w:r>
    </w:p>
    <w:p w:rsidR="00B65383" w:rsidRPr="00D0004E" w:rsidRDefault="00B65383" w:rsidP="00D0004E">
      <w:r w:rsidRPr="00D0004E">
        <w:t>Тбилисский район</w:t>
      </w:r>
    </w:p>
    <w:p w:rsidR="00B65383" w:rsidRPr="00D0004E" w:rsidRDefault="00AE49EF" w:rsidP="00D0004E">
      <w:r>
        <w:t>___________________</w:t>
      </w:r>
    </w:p>
    <w:p w:rsidR="00B65383" w:rsidRPr="00D0004E" w:rsidRDefault="00B65383" w:rsidP="00D0004E"/>
    <w:p w:rsidR="00B65383" w:rsidRPr="00D0004E" w:rsidRDefault="00B65383" w:rsidP="00D0004E"/>
    <w:p w:rsidR="00B65383" w:rsidRPr="00D0004E" w:rsidRDefault="00B65383" w:rsidP="00D0004E">
      <w:pPr>
        <w:ind w:firstLine="0"/>
        <w:jc w:val="center"/>
        <w:rPr>
          <w:rFonts w:cs="Arial"/>
          <w:b/>
        </w:rPr>
      </w:pPr>
      <w:r w:rsidRPr="00D0004E">
        <w:rPr>
          <w:rFonts w:cs="Arial"/>
          <w:b/>
        </w:rPr>
        <w:t>ПРАВИЛА</w:t>
      </w:r>
    </w:p>
    <w:p w:rsidR="00B65383" w:rsidRPr="00D0004E" w:rsidRDefault="00B65383" w:rsidP="00D0004E">
      <w:pPr>
        <w:ind w:firstLine="0"/>
        <w:jc w:val="center"/>
        <w:rPr>
          <w:rFonts w:cs="Arial"/>
          <w:b/>
        </w:rPr>
      </w:pPr>
      <w:r w:rsidRPr="00D0004E">
        <w:rPr>
          <w:rFonts w:cs="Arial"/>
          <w:b/>
        </w:rPr>
        <w:t>персонифицированного финансирования дополнительного образования детей</w:t>
      </w:r>
      <w:r w:rsidR="00396C71" w:rsidRPr="00D0004E">
        <w:rPr>
          <w:rFonts w:cs="Arial"/>
          <w:b/>
        </w:rPr>
        <w:t xml:space="preserve"> </w:t>
      </w:r>
      <w:r w:rsidRPr="00D0004E">
        <w:rPr>
          <w:rFonts w:cs="Arial"/>
          <w:b/>
        </w:rPr>
        <w:t>в муниципальном образовании Тбилисский район</w:t>
      </w:r>
    </w:p>
    <w:p w:rsidR="00B65383" w:rsidRPr="00D0004E" w:rsidRDefault="00B65383" w:rsidP="00D0004E"/>
    <w:p w:rsidR="00B65383" w:rsidRPr="00D0004E" w:rsidRDefault="00396C71" w:rsidP="00D0004E">
      <w:r w:rsidRPr="00D0004E">
        <w:t xml:space="preserve">1. </w:t>
      </w:r>
      <w:r w:rsidR="00B65383" w:rsidRPr="00D0004E">
        <w:t>Правила персонифицированного финансирования дополнительного</w:t>
      </w:r>
      <w:r w:rsidRPr="00D0004E">
        <w:t xml:space="preserve"> </w:t>
      </w:r>
      <w:r w:rsidR="00B65383" w:rsidRPr="00D0004E">
        <w:t>образования детей в муниципальном образовании Тбилисский район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Тбилисский район с целью реализации распоряжения главы администрации (губернатора) Краснодарского края</w:t>
      </w:r>
      <w:r w:rsidRPr="00D0004E">
        <w:t xml:space="preserve"> </w:t>
      </w:r>
      <w:r w:rsidR="00B65383" w:rsidRPr="00D0004E">
        <w:t>от 20 ноября 2020 года № 272-р «О внедрении системы персонифицированного финансирования дополнительного образования детей в Краснодарском крае», письма ГБУ ДО КК «Дворец творчества» от 27 ноября 2020 года № 725</w:t>
      </w:r>
      <w:r w:rsidRPr="00D0004E">
        <w:t xml:space="preserve"> </w:t>
      </w:r>
      <w:r w:rsidR="00B65383" w:rsidRPr="00D0004E">
        <w:t xml:space="preserve">«О направлении Правил </w:t>
      </w:r>
      <w:r w:rsidR="00B65383" w:rsidRPr="00D0004E">
        <w:lastRenderedPageBreak/>
        <w:t>персонифицированного финансирования дополнительного образования детей в Краснодарском крае» (далее – региональные Правила).</w:t>
      </w:r>
    </w:p>
    <w:p w:rsidR="00B65383" w:rsidRPr="00D0004E" w:rsidRDefault="00396C71" w:rsidP="00D0004E">
      <w:r w:rsidRPr="00D0004E">
        <w:t>2.</w:t>
      </w:r>
      <w:r w:rsidR="00B65383" w:rsidRPr="00D0004E">
        <w:t xml:space="preserve"> </w:t>
      </w:r>
      <w:proofErr w:type="gramStart"/>
      <w:r w:rsidR="00B65383" w:rsidRPr="00D0004E">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муниципального образования Тбилисский район,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Тбилисский район.</w:t>
      </w:r>
      <w:proofErr w:type="gramEnd"/>
      <w:r w:rsidR="00B65383" w:rsidRPr="00D0004E">
        <w:t xml:space="preserve"> Настоящие Правила используют понятия, предусмотренные региональными Правилами.</w:t>
      </w:r>
    </w:p>
    <w:p w:rsidR="00B65383" w:rsidRPr="00D0004E" w:rsidRDefault="00396C71" w:rsidP="00D0004E">
      <w:r w:rsidRPr="00D0004E">
        <w:t>3.</w:t>
      </w:r>
      <w:r w:rsidR="00B65383" w:rsidRPr="00D0004E">
        <w:t xml:space="preserve"> Сертификат дополнительного образования в муниципальном образовании Тбилисский район, обеспечивается за счет средств бюджета муниципального образования Тбилисский район.</w:t>
      </w:r>
    </w:p>
    <w:p w:rsidR="00B65383" w:rsidRPr="00D0004E" w:rsidRDefault="00396C71" w:rsidP="00D0004E">
      <w:r w:rsidRPr="00D0004E">
        <w:t>4.</w:t>
      </w:r>
      <w:r w:rsidR="00B65383" w:rsidRPr="00D0004E">
        <w:t xml:space="preserve"> </w:t>
      </w:r>
      <w:proofErr w:type="gramStart"/>
      <w:r w:rsidR="00B65383" w:rsidRPr="00D0004E">
        <w:t xml:space="preserve">Администрация муниципального образования Тбилисский район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w:t>
      </w:r>
      <w:r w:rsidR="00B65383" w:rsidRPr="00D0004E">
        <w:rPr>
          <w:rFonts w:eastAsia="Calibri"/>
        </w:rPr>
        <w:t>объем обеспечения сертификатов</w:t>
      </w:r>
      <w:r w:rsidR="00B65383" w:rsidRPr="00D0004E">
        <w:t xml:space="preserve"> и предоставляет данные сведения оператору персонифицированного финансирования Краснодарского края для фиксации в информационной</w:t>
      </w:r>
      <w:proofErr w:type="gramEnd"/>
      <w:r w:rsidR="00B65383" w:rsidRPr="00D0004E">
        <w:t xml:space="preserve"> системе. </w:t>
      </w:r>
    </w:p>
    <w:p w:rsidR="00B65383" w:rsidRPr="00D0004E" w:rsidRDefault="00396C71" w:rsidP="00D0004E">
      <w:r w:rsidRPr="00D0004E">
        <w:t>5.</w:t>
      </w:r>
      <w:r w:rsidR="00B65383" w:rsidRPr="00D0004E">
        <w:t xml:space="preserve"> По всем вопросам, специально не урегулированным в настоящих Правилах, органы местного самоуправления муниципального образования</w:t>
      </w:r>
      <w:r w:rsidRPr="00D0004E">
        <w:t xml:space="preserve"> </w:t>
      </w:r>
      <w:r w:rsidR="00B65383" w:rsidRPr="00D0004E">
        <w:t xml:space="preserve">Тбилисский район руководствуются региональными Правилами. </w:t>
      </w:r>
    </w:p>
    <w:p w:rsidR="00B65383" w:rsidRPr="00D0004E" w:rsidRDefault="00396C71" w:rsidP="00D0004E">
      <w:r w:rsidRPr="00D0004E">
        <w:t>6.</w:t>
      </w:r>
      <w:r w:rsidR="00B65383" w:rsidRPr="00D0004E">
        <w:t xml:space="preserve"> 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муниципального образования Тбилисский район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B65383" w:rsidRPr="00D0004E" w:rsidRDefault="00396C71" w:rsidP="00D0004E">
      <w:r w:rsidRPr="00D0004E">
        <w:t>7.</w:t>
      </w:r>
      <w:r w:rsidR="00B65383" w:rsidRPr="00D0004E">
        <w:t xml:space="preserve"> </w:t>
      </w:r>
      <w:proofErr w:type="gramStart"/>
      <w:r w:rsidR="00B65383" w:rsidRPr="00D0004E">
        <w:t>Объем финансового обеспечения образовательных услуг, оказываемых муниципальными образовательными организациями, включенными в реестр исполнителя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муниципального образования Тбилисский район в соответствии с разделом VII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B65383" w:rsidRPr="00D0004E" w:rsidRDefault="00396C71" w:rsidP="00D0004E">
      <w:r w:rsidRPr="00D0004E">
        <w:t>8.</w:t>
      </w:r>
      <w:r w:rsidR="00B65383" w:rsidRPr="00D0004E">
        <w:t xml:space="preserve"> </w:t>
      </w:r>
      <w:proofErr w:type="gramStart"/>
      <w:r w:rsidR="00B65383" w:rsidRPr="00D0004E">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Тбилисский район. </w:t>
      </w:r>
      <w:proofErr w:type="gramEnd"/>
    </w:p>
    <w:p w:rsidR="00B65383" w:rsidRPr="00D0004E" w:rsidRDefault="00B65383" w:rsidP="00D0004E">
      <w:r w:rsidRPr="00D0004E">
        <w:lastRenderedPageBreak/>
        <w:t xml:space="preserve">9. </w:t>
      </w:r>
      <w:proofErr w:type="gramStart"/>
      <w:r w:rsidRPr="00D0004E">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исполнителя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Тбилисский район посредством предоставления иным организациям</w:t>
      </w:r>
      <w:proofErr w:type="gramEnd"/>
      <w:r w:rsidRPr="00D0004E">
        <w:t xml:space="preserve"> грантов в форме субсидии в соответствии с положениями</w:t>
      </w:r>
      <w:r w:rsidR="00396C71" w:rsidRPr="00D0004E">
        <w:t xml:space="preserve"> </w:t>
      </w:r>
      <w:r w:rsidRPr="00D0004E">
        <w:t>пункта 7 статьи 78 и пункта 4 статьи 78.1 Бюджетного кодекса Российской Федерации,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муниципального образования Тбилисский район.</w:t>
      </w:r>
    </w:p>
    <w:p w:rsidR="00B65383" w:rsidRPr="00D0004E" w:rsidRDefault="00B65383" w:rsidP="00D0004E">
      <w:r w:rsidRPr="00D0004E">
        <w:t>10.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администрацией муниципального образования Тбилисский район в соответствии с разделом VII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B65383" w:rsidRPr="00D0004E" w:rsidRDefault="00B65383" w:rsidP="00D0004E"/>
    <w:p w:rsidR="00B65383" w:rsidRPr="00D0004E" w:rsidRDefault="00B65383" w:rsidP="00D0004E"/>
    <w:p w:rsidR="00B65383" w:rsidRPr="00D0004E" w:rsidRDefault="00B65383" w:rsidP="00D0004E"/>
    <w:p w:rsidR="00396C71" w:rsidRPr="00D0004E" w:rsidRDefault="00B65383" w:rsidP="00D0004E">
      <w:r w:rsidRPr="00D0004E">
        <w:t xml:space="preserve">Начальник </w:t>
      </w:r>
    </w:p>
    <w:p w:rsidR="00B65383" w:rsidRPr="00D0004E" w:rsidRDefault="00B65383" w:rsidP="00D0004E">
      <w:r w:rsidRPr="00D0004E">
        <w:t xml:space="preserve">управления образованием </w:t>
      </w:r>
    </w:p>
    <w:p w:rsidR="00396C71" w:rsidRPr="00D0004E" w:rsidRDefault="00B65383" w:rsidP="00D0004E">
      <w:r w:rsidRPr="00D0004E">
        <w:t xml:space="preserve">администрации </w:t>
      </w:r>
    </w:p>
    <w:p w:rsidR="00B65383" w:rsidRPr="00D0004E" w:rsidRDefault="00B65383" w:rsidP="00D0004E">
      <w:r w:rsidRPr="00D0004E">
        <w:t>муниципального образования</w:t>
      </w:r>
    </w:p>
    <w:p w:rsidR="00396C71" w:rsidRPr="00D0004E" w:rsidRDefault="00B65383" w:rsidP="00D0004E">
      <w:r w:rsidRPr="00D0004E">
        <w:t>Тбилисский район</w:t>
      </w:r>
      <w:r w:rsidR="00396C71" w:rsidRPr="00D0004E">
        <w:t xml:space="preserve"> </w:t>
      </w:r>
    </w:p>
    <w:p w:rsidR="00B65383" w:rsidRPr="00D0004E" w:rsidRDefault="00B65383" w:rsidP="00D0004E">
      <w:r w:rsidRPr="00D0004E">
        <w:t>Н.Е. Плавко</w:t>
      </w:r>
    </w:p>
    <w:p w:rsidR="00B65383" w:rsidRPr="00D0004E" w:rsidRDefault="00B65383" w:rsidP="00D0004E"/>
    <w:p w:rsidR="00396C71" w:rsidRPr="00D0004E" w:rsidRDefault="00396C71" w:rsidP="00D0004E"/>
    <w:p w:rsidR="00396C71" w:rsidRPr="00D0004E" w:rsidRDefault="00396C71" w:rsidP="00D0004E"/>
    <w:p w:rsidR="00396C71" w:rsidRPr="00D0004E" w:rsidRDefault="00396C71" w:rsidP="00D0004E">
      <w:r w:rsidRPr="00D0004E">
        <w:t>ПРИЛОЖЕНИЕ № 2</w:t>
      </w:r>
    </w:p>
    <w:p w:rsidR="00396C71" w:rsidRPr="00D0004E" w:rsidRDefault="00396C71" w:rsidP="00D0004E">
      <w:r w:rsidRPr="00D0004E">
        <w:t>УТВЕРЖДЕН</w:t>
      </w:r>
    </w:p>
    <w:p w:rsidR="00396C71" w:rsidRPr="00D0004E" w:rsidRDefault="00396C71" w:rsidP="00D0004E">
      <w:r w:rsidRPr="00D0004E">
        <w:t>постановлением администрации</w:t>
      </w:r>
    </w:p>
    <w:p w:rsidR="00396C71" w:rsidRPr="00D0004E" w:rsidRDefault="00396C71" w:rsidP="00D0004E">
      <w:r w:rsidRPr="00D0004E">
        <w:t>муниципального образования</w:t>
      </w:r>
    </w:p>
    <w:p w:rsidR="00396C71" w:rsidRPr="00D0004E" w:rsidRDefault="00396C71" w:rsidP="00D0004E">
      <w:r w:rsidRPr="00D0004E">
        <w:t>Тбилисский район</w:t>
      </w:r>
    </w:p>
    <w:p w:rsidR="00396C71" w:rsidRPr="00D0004E" w:rsidRDefault="00AE49EF" w:rsidP="00D0004E">
      <w:r>
        <w:t>___________________</w:t>
      </w:r>
    </w:p>
    <w:p w:rsidR="00396C71" w:rsidRPr="00D0004E" w:rsidRDefault="00396C71" w:rsidP="00D0004E"/>
    <w:p w:rsidR="00396C71" w:rsidRPr="00D0004E" w:rsidRDefault="00396C71" w:rsidP="00D0004E"/>
    <w:p w:rsidR="00B65383" w:rsidRPr="00D0004E" w:rsidRDefault="00B65383" w:rsidP="00D0004E">
      <w:pPr>
        <w:ind w:firstLine="0"/>
        <w:jc w:val="center"/>
        <w:rPr>
          <w:rFonts w:cs="Arial"/>
          <w:b/>
        </w:rPr>
      </w:pPr>
      <w:r w:rsidRPr="00D0004E">
        <w:rPr>
          <w:rFonts w:cs="Arial"/>
          <w:b/>
        </w:rPr>
        <w:t>ПОРЯДОК</w:t>
      </w:r>
    </w:p>
    <w:p w:rsidR="00B65383" w:rsidRPr="00D0004E" w:rsidRDefault="00B65383" w:rsidP="00D0004E">
      <w:pPr>
        <w:ind w:firstLine="0"/>
        <w:jc w:val="center"/>
        <w:rPr>
          <w:rFonts w:cs="Arial"/>
          <w:b/>
        </w:rPr>
      </w:pPr>
      <w:proofErr w:type="gramStart"/>
      <w:r w:rsidRPr="00D0004E">
        <w:rPr>
          <w:rFonts w:cs="Arial"/>
          <w:b/>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Тбилисский район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w:t>
      </w:r>
      <w:r w:rsidRPr="00D0004E">
        <w:rPr>
          <w:rFonts w:cs="Arial"/>
          <w:b/>
        </w:rPr>
        <w:lastRenderedPageBreak/>
        <w:t>реализации дополнительных общеобразовательных программ в рамках системы персонифицированного</w:t>
      </w:r>
      <w:proofErr w:type="gramEnd"/>
      <w:r w:rsidRPr="00D0004E">
        <w:rPr>
          <w:rFonts w:cs="Arial"/>
          <w:b/>
        </w:rPr>
        <w:t xml:space="preserve"> финансирования</w:t>
      </w:r>
    </w:p>
    <w:p w:rsidR="00B65383" w:rsidRPr="00D0004E" w:rsidRDefault="00B65383" w:rsidP="00D0004E"/>
    <w:p w:rsidR="00B65383" w:rsidRPr="00D0004E" w:rsidRDefault="00B65383" w:rsidP="00D0004E">
      <w:r w:rsidRPr="00D0004E">
        <w:t>1. Общие положения</w:t>
      </w:r>
    </w:p>
    <w:p w:rsidR="00B65383" w:rsidRPr="00D0004E" w:rsidRDefault="00B65383" w:rsidP="00D0004E"/>
    <w:p w:rsidR="00B65383" w:rsidRPr="00D0004E" w:rsidRDefault="00B65383" w:rsidP="00D0004E">
      <w:r w:rsidRPr="00D0004E">
        <w:t xml:space="preserve">1.1. </w:t>
      </w:r>
      <w:proofErr w:type="gramStart"/>
      <w:r w:rsidRPr="00D0004E">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Тбилисский район не осуществляются функции и полномочия учредителя, включенными в реестр исполнителя образовательных услуг в рамках системы персонифицированного финансирования, в связи с оказанием услуг управлением образования администрации муниципального образования Тбилисский район</w:t>
      </w:r>
      <w:proofErr w:type="gramEnd"/>
      <w:r w:rsidRPr="00D0004E">
        <w:t xml:space="preserve"> </w:t>
      </w:r>
      <w:proofErr w:type="gramStart"/>
      <w:r w:rsidRPr="00D0004E">
        <w:t>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управлением образованием администрации муниципального образования Тбилисский район (далее – управление образованием),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w:t>
      </w:r>
      <w:proofErr w:type="gramEnd"/>
      <w:r w:rsidRPr="00D0004E">
        <w:t xml:space="preserve"> их нарушение.</w:t>
      </w:r>
    </w:p>
    <w:p w:rsidR="00B65383" w:rsidRPr="00D0004E" w:rsidRDefault="00B65383" w:rsidP="00D0004E">
      <w:r w:rsidRPr="00D0004E">
        <w:t xml:space="preserve">1.2. </w:t>
      </w:r>
      <w:proofErr w:type="gramStart"/>
      <w:r w:rsidRPr="00D0004E">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w:t>
      </w:r>
      <w:proofErr w:type="gramEnd"/>
    </w:p>
    <w:p w:rsidR="00B65383" w:rsidRPr="00D0004E" w:rsidRDefault="00B65383" w:rsidP="00D0004E">
      <w:r w:rsidRPr="00D0004E">
        <w:t>1.3. Основные понятия, используемые в настоящем Порядке:</w:t>
      </w:r>
    </w:p>
    <w:p w:rsidR="00B65383" w:rsidRPr="00D0004E" w:rsidRDefault="00B65383" w:rsidP="00D0004E">
      <w:r w:rsidRPr="00D0004E">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B65383" w:rsidRPr="00D0004E" w:rsidRDefault="00B65383" w:rsidP="00D0004E">
      <w:r w:rsidRPr="00D0004E">
        <w:t>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B65383" w:rsidRPr="00D0004E" w:rsidRDefault="00B65383" w:rsidP="00D0004E">
      <w:r w:rsidRPr="00D0004E">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муниципального образования Тбилисский район не осуществляются функции и полномочия учредителя, включенной в реестр поставщиков образовательных услуг в рамках системы персонифицированного финансирования;</w:t>
      </w:r>
    </w:p>
    <w:p w:rsidR="00B65383" w:rsidRPr="00D0004E" w:rsidRDefault="00B65383" w:rsidP="00D0004E">
      <w:r w:rsidRPr="00D0004E">
        <w:t xml:space="preserve">гранты в форме субсидии − средства, предоставляемые исполнителям услуг управлением образования администрации муниципального образования Тбилисский район на безвозмездной и безвозвратной основе по результатам отбора в связи с </w:t>
      </w:r>
      <w:r w:rsidRPr="00D0004E">
        <w:lastRenderedPageBreak/>
        <w:t>оказанием образовательных услуг в рамках системы персонифицированного финансирования;</w:t>
      </w:r>
    </w:p>
    <w:p w:rsidR="00B65383" w:rsidRPr="00D0004E" w:rsidRDefault="00B65383" w:rsidP="00D0004E">
      <w:r w:rsidRPr="00D0004E">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B65383" w:rsidRPr="00D0004E" w:rsidRDefault="00B65383" w:rsidP="00D0004E">
      <w:proofErr w:type="gramStart"/>
      <w:r w:rsidRPr="00D0004E">
        <w:t>уполномоченный орган – управление образования администрации муниципального образования Тбилисский район,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B65383" w:rsidRPr="00D0004E" w:rsidRDefault="00B65383" w:rsidP="00D0004E">
      <w:proofErr w:type="gramStart"/>
      <w:r w:rsidRPr="00D0004E">
        <w:t>региональные Правила – Правила персонифицированного финансирования дополнительного образования детей в Краснодарском крае, направленные в качестве методических рекомендации, в форме приложения к письму ГБУ ДО КК «Дворец творчества» от 27 ноября 2020 года № 725.</w:t>
      </w:r>
      <w:proofErr w:type="gramEnd"/>
    </w:p>
    <w:p w:rsidR="00B65383" w:rsidRPr="00D0004E" w:rsidRDefault="00B65383" w:rsidP="00D0004E">
      <w:r w:rsidRPr="00D0004E">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B65383" w:rsidRPr="00D0004E" w:rsidRDefault="00B65383" w:rsidP="00D0004E">
      <w:r w:rsidRPr="00D0004E">
        <w:t xml:space="preserve">1.4. </w:t>
      </w:r>
      <w:proofErr w:type="gramStart"/>
      <w:r w:rsidRPr="00D0004E">
        <w:t>Уполномоченный орган осуществляет предоставление грантов в форме субсидии из бюджета муниципального образования Тбилисский район в соответствии с решением Совета о бюджете муниципального образования Тбилисский район на текущий финансовый год и на плановый период в пределах утвержденных лимитов бюджетных обязательств в рамках муниципальной программы муниципального образования Тбилисский район «Развитие образования в муниципальном образовании Тбилисский район», утверждённой постановлением администрации муниципального образования Тбилисский</w:t>
      </w:r>
      <w:proofErr w:type="gramEnd"/>
      <w:r w:rsidRPr="00D0004E">
        <w:t xml:space="preserve"> район от 6 ноября 2014 года № 1050 «Об утверждении муниципальной программы муниципального образования Тбилисский район «Развитие образования» (далее – муниципальная программа).</w:t>
      </w:r>
    </w:p>
    <w:p w:rsidR="00B65383" w:rsidRPr="00D0004E" w:rsidRDefault="00B65383" w:rsidP="00D0004E">
      <w:r w:rsidRPr="00D0004E">
        <w:t>1.5. Гранты в форме субсидии предоставляются в рамках мероприятия «Обеспечение функционирования системы персонифицированного дополнительного образования детей» муниципальной программы «Развитие образования».</w:t>
      </w:r>
    </w:p>
    <w:p w:rsidR="00B65383" w:rsidRPr="00D0004E" w:rsidRDefault="00B65383" w:rsidP="00D0004E">
      <w:r w:rsidRPr="00D0004E">
        <w:t>1.6. Действие настоящего Порядка не распространяется на осуществление финансовой (</w:t>
      </w:r>
      <w:proofErr w:type="spellStart"/>
      <w:r w:rsidRPr="00D0004E">
        <w:t>грантовой</w:t>
      </w:r>
      <w:proofErr w:type="spellEnd"/>
      <w:r w:rsidRPr="00D0004E">
        <w:t>) поддержки в рамках иных муниципальных программ (подпрограмм) муниципального образования Тбилисский район.</w:t>
      </w:r>
    </w:p>
    <w:p w:rsidR="00B65383" w:rsidRPr="00D0004E" w:rsidRDefault="00B65383" w:rsidP="00D0004E">
      <w:r w:rsidRPr="00D0004E">
        <w:t xml:space="preserve">1.7.Информация о </w:t>
      </w:r>
      <w:proofErr w:type="gramStart"/>
      <w:r w:rsidRPr="00D0004E">
        <w:t>сведениях</w:t>
      </w:r>
      <w:proofErr w:type="gramEnd"/>
      <w:r w:rsidRPr="00D0004E">
        <w:t xml:space="preserve">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B65383" w:rsidRPr="00D0004E" w:rsidRDefault="00B65383" w:rsidP="00D0004E"/>
    <w:p w:rsidR="00B65383" w:rsidRPr="00D0004E" w:rsidRDefault="00B65383" w:rsidP="00D0004E">
      <w:r w:rsidRPr="00D0004E">
        <w:t>2. Порядок проведения отбора исполнителей услуг</w:t>
      </w:r>
    </w:p>
    <w:p w:rsidR="00B65383" w:rsidRPr="00D0004E" w:rsidRDefault="00B65383" w:rsidP="00D0004E"/>
    <w:p w:rsidR="00B65383" w:rsidRPr="00D0004E" w:rsidRDefault="00B65383" w:rsidP="00D0004E">
      <w:r w:rsidRPr="00D0004E">
        <w:t xml:space="preserve">2.1. </w:t>
      </w:r>
      <w:bookmarkStart w:id="1" w:name="_Ref30949936"/>
      <w:proofErr w:type="gramStart"/>
      <w:r w:rsidRPr="00D0004E">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B65383" w:rsidRPr="00D0004E" w:rsidRDefault="00B65383" w:rsidP="00D0004E">
      <w:r w:rsidRPr="00D0004E">
        <w:lastRenderedPageBreak/>
        <w:t xml:space="preserve">2.2.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не </w:t>
      </w:r>
      <w:proofErr w:type="gramStart"/>
      <w:r w:rsidRPr="00D0004E">
        <w:t>позднее</w:t>
      </w:r>
      <w:proofErr w:type="gramEnd"/>
      <w:r w:rsidRPr="00D0004E">
        <w:t xml:space="preserve"> чем за 30 календарных дней до даты начала проведения отбора.</w:t>
      </w:r>
    </w:p>
    <w:p w:rsidR="00B65383" w:rsidRPr="00D0004E" w:rsidRDefault="00B65383" w:rsidP="00D0004E">
      <w:r w:rsidRPr="00D0004E">
        <w:t>Отбор проводится ежегодно с 1 января по 5 декабря.</w:t>
      </w:r>
    </w:p>
    <w:p w:rsidR="00B65383" w:rsidRPr="00D0004E" w:rsidRDefault="00B65383" w:rsidP="00D0004E">
      <w:r w:rsidRPr="00D0004E">
        <w:t>В объявлении о проведении отбора указываются следующие сведения:</w:t>
      </w:r>
    </w:p>
    <w:p w:rsidR="00B65383" w:rsidRPr="00D0004E" w:rsidRDefault="00B65383" w:rsidP="00D0004E">
      <w:r w:rsidRPr="00D0004E">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B65383" w:rsidRPr="00D0004E" w:rsidRDefault="00B65383" w:rsidP="00D0004E">
      <w:r w:rsidRPr="00D0004E">
        <w:t>наименование, место нахождения, почтовый адрес, адрес электронной почты уполномоченного органа;</w:t>
      </w:r>
    </w:p>
    <w:p w:rsidR="00B65383" w:rsidRPr="00D0004E" w:rsidRDefault="00B65383" w:rsidP="00D0004E">
      <w:r w:rsidRPr="00D0004E">
        <w:t>цели предоставления субсидии в соответствии с пунктом 1.2 настоящего Порядка, а также результаты предоставления субсидии в соответствии с пунктом 4.2 настоящего Порядка;</w:t>
      </w:r>
    </w:p>
    <w:p w:rsidR="00B65383" w:rsidRPr="00D0004E" w:rsidRDefault="00B65383" w:rsidP="00D0004E">
      <w:r w:rsidRPr="00D0004E">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B65383" w:rsidRPr="00D0004E" w:rsidRDefault="00B65383" w:rsidP="00D0004E">
      <w:r w:rsidRPr="00D0004E">
        <w:t>требования к исполнителям услуг в соответствии с пунктом 2.3. настоящего Порядка и перечень документов, представляемых исполнителями услуг для подтверждения их соответствия указанным требованиям;</w:t>
      </w:r>
    </w:p>
    <w:p w:rsidR="00B65383" w:rsidRPr="00D0004E" w:rsidRDefault="00B65383" w:rsidP="00D0004E">
      <w:r w:rsidRPr="00D0004E">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2.4 настоящего Порядка;</w:t>
      </w:r>
    </w:p>
    <w:p w:rsidR="00B65383" w:rsidRPr="00D0004E" w:rsidRDefault="00B65383" w:rsidP="00D0004E">
      <w:r w:rsidRPr="00D0004E">
        <w:t xml:space="preserve">порядок отзыва заявок исполнителей услуг, порядок возврата заявок исполнителей услуг, </w:t>
      </w:r>
      <w:proofErr w:type="gramStart"/>
      <w:r w:rsidRPr="00D0004E">
        <w:t>определяющий</w:t>
      </w:r>
      <w:proofErr w:type="gramEnd"/>
      <w:r w:rsidRPr="00D0004E">
        <w:t xml:space="preserve"> в том числе основания для возврата заявок исполнителей услуг, порядок внесения изменений в заявки исполнителей услуг;</w:t>
      </w:r>
    </w:p>
    <w:p w:rsidR="00B65383" w:rsidRPr="00D0004E" w:rsidRDefault="00B65383" w:rsidP="00D0004E">
      <w:r w:rsidRPr="00D0004E">
        <w:t>правила рассмотрения и оценки заявок исполнителей услуг в соответствии с пунктом 2.7 настоящего Порядка;</w:t>
      </w:r>
    </w:p>
    <w:p w:rsidR="00B65383" w:rsidRPr="00D0004E" w:rsidRDefault="00B65383" w:rsidP="00D0004E">
      <w:r w:rsidRPr="00D0004E">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B65383" w:rsidRPr="00D0004E" w:rsidRDefault="00B65383" w:rsidP="00D0004E">
      <w:r w:rsidRPr="00D0004E">
        <w:t>срок, в течение которого победитель (победители) отбора должны подписать рамочное соглашение;</w:t>
      </w:r>
    </w:p>
    <w:p w:rsidR="00B65383" w:rsidRPr="00D0004E" w:rsidRDefault="00B65383" w:rsidP="00D0004E">
      <w:r w:rsidRPr="00D0004E">
        <w:t xml:space="preserve">условия признания победителя (победителей) отбора </w:t>
      </w:r>
      <w:proofErr w:type="gramStart"/>
      <w:r w:rsidRPr="00D0004E">
        <w:t>уклонившимся</w:t>
      </w:r>
      <w:proofErr w:type="gramEnd"/>
      <w:r w:rsidRPr="00D0004E">
        <w:t xml:space="preserve"> от заключения соглашения;</w:t>
      </w:r>
    </w:p>
    <w:p w:rsidR="00B65383" w:rsidRPr="00D0004E" w:rsidRDefault="00B65383" w:rsidP="00D0004E">
      <w:r w:rsidRPr="00D0004E">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B65383" w:rsidRPr="00D0004E" w:rsidRDefault="00B65383" w:rsidP="00D0004E">
      <w:r w:rsidRPr="00D0004E">
        <w:t xml:space="preserve">2.3. Исполнитель услуг вправе участвовать в отборе исполнителей услуг </w:t>
      </w:r>
      <w:bookmarkEnd w:id="1"/>
      <w:r w:rsidRPr="00D0004E">
        <w:t>при одновременном соблюдении на 1 число месяца, в котором им подается заявка на участие в отборе, следующих условий:</w:t>
      </w:r>
    </w:p>
    <w:p w:rsidR="00B65383" w:rsidRPr="00D0004E" w:rsidRDefault="00B65383" w:rsidP="00D0004E">
      <w:r w:rsidRPr="00D0004E">
        <w:t>исполнитель услуг включен в реестр поставщиков образовательных услуг;</w:t>
      </w:r>
    </w:p>
    <w:p w:rsidR="00B65383" w:rsidRPr="00D0004E" w:rsidRDefault="00B65383" w:rsidP="00D0004E">
      <w:r w:rsidRPr="00D0004E">
        <w:t>образовательная услуга включена в реестр сертифицированных программ;</w:t>
      </w:r>
    </w:p>
    <w:p w:rsidR="00B65383" w:rsidRPr="00D0004E" w:rsidRDefault="00B65383" w:rsidP="00D0004E">
      <w:proofErr w:type="gramStart"/>
      <w:r w:rsidRPr="00D0004E">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D0004E">
        <w:t xml:space="preserve"> превышает 50 процентов;</w:t>
      </w:r>
    </w:p>
    <w:p w:rsidR="00B65383" w:rsidRPr="00D0004E" w:rsidRDefault="00B65383" w:rsidP="00D0004E">
      <w:r w:rsidRPr="00D0004E">
        <w:lastRenderedPageBreak/>
        <w:t xml:space="preserve">участник отбора не получает </w:t>
      </w:r>
      <w:proofErr w:type="gramStart"/>
      <w:r w:rsidRPr="00D0004E">
        <w:t>в текущем финансовом году средства из бюджета муниципального образования Тбилисский район в соответствии с иными правовыми актами на цели</w:t>
      </w:r>
      <w:proofErr w:type="gramEnd"/>
      <w:r w:rsidRPr="00D0004E">
        <w:t>, установленные настоящим порядком;</w:t>
      </w:r>
    </w:p>
    <w:p w:rsidR="00B65383" w:rsidRPr="00D0004E" w:rsidRDefault="00B65383" w:rsidP="00D0004E">
      <w:r w:rsidRPr="00D0004E">
        <w:t>у участника отбора на начало финансового года отсутствует просроченная задолженность по возврату в бюджет муниципального образования Тбилисский район субсидий, бюджетных инвестиций, предоставленных, в том числе в соответствии с иными правовыми актами;</w:t>
      </w:r>
    </w:p>
    <w:p w:rsidR="00B65383" w:rsidRPr="00D0004E" w:rsidRDefault="00B65383" w:rsidP="00D0004E">
      <w:r w:rsidRPr="00D0004E">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B65383" w:rsidRPr="00D0004E" w:rsidRDefault="00B65383" w:rsidP="00D0004E">
      <w:proofErr w:type="gramStart"/>
      <w:r w:rsidRPr="00D0004E">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B65383" w:rsidRPr="00D0004E" w:rsidRDefault="00B65383" w:rsidP="00D0004E">
      <w:r w:rsidRPr="00D0004E">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B65383" w:rsidRPr="00D0004E" w:rsidRDefault="00B65383" w:rsidP="00D0004E">
      <w:proofErr w:type="gramStart"/>
      <w:r w:rsidRPr="00D0004E">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B65383" w:rsidRPr="00D0004E" w:rsidRDefault="00B65383" w:rsidP="00D0004E">
      <w:r w:rsidRPr="00D0004E">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B65383" w:rsidRPr="00D0004E" w:rsidRDefault="00B65383" w:rsidP="00D0004E">
      <w:proofErr w:type="gramStart"/>
      <w:r w:rsidRPr="00D0004E">
        <w:t>Документы, подтверждающие соответствие исполнителя услуг критериям, указанным в пункте 2.3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roofErr w:type="gramEnd"/>
    </w:p>
    <w:p w:rsidR="00B65383" w:rsidRPr="00D0004E" w:rsidRDefault="00B65383" w:rsidP="00D0004E">
      <w:r w:rsidRPr="00D0004E">
        <w:t xml:space="preserve">2.4. </w:t>
      </w:r>
      <w:proofErr w:type="gramStart"/>
      <w:r w:rsidRPr="00D0004E">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Краснодарском крае» (далее – информационная система) путем заполнения соответствующих экранных форм в личном кабинете направляет</w:t>
      </w:r>
      <w:r w:rsidR="00396C71" w:rsidRPr="00D0004E">
        <w:t xml:space="preserve"> </w:t>
      </w:r>
      <w:r w:rsidRPr="00D0004E">
        <w:t>в уполномоченный орган</w:t>
      </w:r>
      <w:r w:rsidR="00396C71" w:rsidRPr="00D0004E">
        <w:t xml:space="preserve"> </w:t>
      </w:r>
      <w:r w:rsidRPr="00D0004E">
        <w:t>заявку на участие в отборе и заключение</w:t>
      </w:r>
      <w:proofErr w:type="gramEnd"/>
      <w:r w:rsidRPr="00D0004E">
        <w:t xml:space="preserve"> </w:t>
      </w:r>
      <w:proofErr w:type="gramStart"/>
      <w:r w:rsidRPr="00D0004E">
        <w:t>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roofErr w:type="gramEnd"/>
    </w:p>
    <w:p w:rsidR="00B65383" w:rsidRPr="00D0004E" w:rsidRDefault="00B65383" w:rsidP="00D0004E">
      <w:r w:rsidRPr="00D0004E">
        <w:lastRenderedPageBreak/>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B65383" w:rsidRPr="00D0004E" w:rsidRDefault="00B65383" w:rsidP="00D0004E">
      <w:r w:rsidRPr="00D0004E">
        <w:t>2.5. 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B65383" w:rsidRPr="00D0004E" w:rsidRDefault="00B65383" w:rsidP="00D0004E">
      <w:r w:rsidRPr="00D0004E">
        <w:t>2.6. 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B65383" w:rsidRPr="00D0004E" w:rsidRDefault="00B65383" w:rsidP="00D0004E">
      <w:r w:rsidRPr="00D0004E">
        <w:t>2.7. 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D0004E">
        <w:t>и</w:t>
      </w:r>
      <w:proofErr w:type="gramEnd"/>
      <w:r w:rsidRPr="00D0004E">
        <w:t xml:space="preserve"> рамочного соглашения с исполнителем услуг.</w:t>
      </w:r>
    </w:p>
    <w:p w:rsidR="00B65383" w:rsidRPr="00D0004E" w:rsidRDefault="00B65383" w:rsidP="00D0004E">
      <w:r w:rsidRPr="00D0004E">
        <w:t>2.8. 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утвержденной финансовым управлением администрации муниципального образования Тбилисский район,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B65383" w:rsidRPr="00D0004E" w:rsidRDefault="00B65383" w:rsidP="00D0004E">
      <w:r w:rsidRPr="00D0004E">
        <w:t>2.9. Решение об отклонении заявки на стадии рассмотрения и об отказе в заключени</w:t>
      </w:r>
      <w:proofErr w:type="gramStart"/>
      <w:r w:rsidRPr="00D0004E">
        <w:t>и</w:t>
      </w:r>
      <w:proofErr w:type="gramEnd"/>
      <w:r w:rsidRPr="00D0004E">
        <w:t xml:space="preserve"> рамочного соглашения с исполнителем услуг принимается уполномоченным органом в следующих случаях:</w:t>
      </w:r>
    </w:p>
    <w:p w:rsidR="00B65383" w:rsidRPr="00D0004E" w:rsidRDefault="00B65383" w:rsidP="00D0004E">
      <w:r w:rsidRPr="00D0004E">
        <w:t>несоответствие исполнителя услуг требованиям, установленным пунктом 2.3 настоящего Порядка;</w:t>
      </w:r>
    </w:p>
    <w:p w:rsidR="00B65383" w:rsidRPr="00D0004E" w:rsidRDefault="00B65383" w:rsidP="00D0004E">
      <w:r w:rsidRPr="00D0004E">
        <w:t>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rsidR="00B65383" w:rsidRPr="00D0004E" w:rsidRDefault="00B65383" w:rsidP="00D0004E">
      <w:r w:rsidRPr="00D0004E">
        <w:t>недостоверность представленной исполнителем услуг информации, в том числе информации о месте нахождения и адресе юридического лица;</w:t>
      </w:r>
    </w:p>
    <w:p w:rsidR="00B65383" w:rsidRPr="00D0004E" w:rsidRDefault="00B65383" w:rsidP="00D0004E">
      <w:r w:rsidRPr="00D0004E">
        <w:t>подача исполнителем услуг заявки после даты, определенной для подачи заявок;</w:t>
      </w:r>
    </w:p>
    <w:p w:rsidR="00B65383" w:rsidRPr="00D0004E" w:rsidRDefault="00B65383" w:rsidP="00D0004E">
      <w:r w:rsidRPr="00D0004E">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B65383" w:rsidRPr="00D0004E" w:rsidRDefault="00B65383" w:rsidP="00D0004E">
      <w:r w:rsidRPr="00D0004E">
        <w:t>2.10. 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B65383" w:rsidRPr="00D0004E" w:rsidRDefault="00B65383" w:rsidP="00D0004E">
      <w:r w:rsidRPr="00D0004E">
        <w:t>дата, время и место проведения рассмотрения заявок;</w:t>
      </w:r>
    </w:p>
    <w:p w:rsidR="00B65383" w:rsidRPr="00D0004E" w:rsidRDefault="00B65383" w:rsidP="00D0004E">
      <w:r w:rsidRPr="00D0004E">
        <w:t>информация об исполнителях услуг, заявки которых были рассмотрены;</w:t>
      </w:r>
    </w:p>
    <w:p w:rsidR="00B65383" w:rsidRPr="00D0004E" w:rsidRDefault="00B65383" w:rsidP="00D0004E">
      <w:r w:rsidRPr="00D0004E">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65383" w:rsidRPr="00D0004E" w:rsidRDefault="00B65383" w:rsidP="00D0004E">
      <w:r w:rsidRPr="00D0004E">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B65383" w:rsidRPr="00D0004E" w:rsidRDefault="00B65383" w:rsidP="00D0004E">
      <w:r w:rsidRPr="00D0004E">
        <w:t>2.11. Рамочное соглашение с исполнителем услуг должно содержать следующие положения:</w:t>
      </w:r>
    </w:p>
    <w:p w:rsidR="00B65383" w:rsidRPr="00D0004E" w:rsidRDefault="00B65383" w:rsidP="00D0004E">
      <w:r w:rsidRPr="00D0004E">
        <w:lastRenderedPageBreak/>
        <w:t>наименование исполнителя услуг и уполномоченного органа;</w:t>
      </w:r>
    </w:p>
    <w:p w:rsidR="00B65383" w:rsidRPr="00D0004E" w:rsidRDefault="00B65383" w:rsidP="00D0004E">
      <w:r w:rsidRPr="00D0004E">
        <w:t xml:space="preserve">обязательство исполнителя услуг о приеме на </w:t>
      </w:r>
      <w:proofErr w:type="gramStart"/>
      <w:r w:rsidRPr="00D0004E">
        <w:t>обучение по</w:t>
      </w:r>
      <w:proofErr w:type="gramEnd"/>
      <w:r w:rsidRPr="00D0004E">
        <w:t xml:space="preserve"> образовательной программе (части образовательной программы) определенного числа обучающихся; </w:t>
      </w:r>
    </w:p>
    <w:p w:rsidR="00B65383" w:rsidRPr="00D0004E" w:rsidRDefault="00B65383" w:rsidP="00D0004E">
      <w:r w:rsidRPr="00D0004E">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B65383" w:rsidRPr="00D0004E" w:rsidRDefault="00B65383" w:rsidP="00D0004E">
      <w:r w:rsidRPr="00D0004E">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B65383" w:rsidRPr="00D0004E" w:rsidRDefault="00B65383" w:rsidP="00D0004E">
      <w:r w:rsidRPr="00D0004E">
        <w:t xml:space="preserve">условие о согласовании новых условий соглашения или о расторжении соглашения при </w:t>
      </w:r>
      <w:proofErr w:type="gramStart"/>
      <w:r w:rsidRPr="00D0004E">
        <w:t>не достижении</w:t>
      </w:r>
      <w:proofErr w:type="gramEnd"/>
      <w:r w:rsidRPr="00D0004E">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B65383" w:rsidRPr="00D0004E" w:rsidRDefault="00B65383" w:rsidP="00D0004E"/>
    <w:p w:rsidR="00B65383" w:rsidRPr="00D0004E" w:rsidRDefault="00B65383" w:rsidP="00D0004E">
      <w:r w:rsidRPr="00D0004E">
        <w:t>Условия и порядок предоставления грантов</w:t>
      </w:r>
    </w:p>
    <w:p w:rsidR="00B65383" w:rsidRPr="00D0004E" w:rsidRDefault="00B65383" w:rsidP="00D0004E"/>
    <w:p w:rsidR="00B65383" w:rsidRPr="00D0004E" w:rsidRDefault="00B65383" w:rsidP="00D0004E">
      <w:r w:rsidRPr="00D0004E">
        <w:t>3.1.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B65383" w:rsidRPr="00D0004E" w:rsidRDefault="00B65383" w:rsidP="00D0004E">
      <w:r w:rsidRPr="00D0004E">
        <w:t>3.2.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B65383" w:rsidRPr="00D0004E" w:rsidRDefault="00B65383" w:rsidP="00D0004E">
      <w:r w:rsidRPr="00D0004E">
        <w:t>3.3. Реестр договоров на авансирование содержит следующие сведения:</w:t>
      </w:r>
    </w:p>
    <w:p w:rsidR="00B65383" w:rsidRPr="00D0004E" w:rsidRDefault="00B65383" w:rsidP="00D0004E">
      <w:r w:rsidRPr="00D0004E">
        <w:t>наименование исполнителя услуг;</w:t>
      </w:r>
    </w:p>
    <w:p w:rsidR="00B65383" w:rsidRPr="00D0004E" w:rsidRDefault="00B65383" w:rsidP="00D0004E">
      <w:r w:rsidRPr="00D0004E">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65383" w:rsidRPr="00D0004E" w:rsidRDefault="00B65383" w:rsidP="00D0004E">
      <w:r w:rsidRPr="00D0004E">
        <w:t>месяц, на который предполагается авансирование;</w:t>
      </w:r>
    </w:p>
    <w:p w:rsidR="00B65383" w:rsidRPr="00D0004E" w:rsidRDefault="00B65383" w:rsidP="00D0004E">
      <w:r w:rsidRPr="00D0004E">
        <w:t>идентификаторы (номера) сертификатов персонифицированного финансирования;</w:t>
      </w:r>
    </w:p>
    <w:p w:rsidR="00B65383" w:rsidRPr="00D0004E" w:rsidRDefault="00B65383" w:rsidP="00D0004E">
      <w:r w:rsidRPr="00D0004E">
        <w:t>реквизиты (даты и номера заключения) договоров об образовании;</w:t>
      </w:r>
    </w:p>
    <w:p w:rsidR="00B65383" w:rsidRPr="00D0004E" w:rsidRDefault="00B65383" w:rsidP="00D0004E">
      <w:r w:rsidRPr="00D0004E">
        <w:t>объем финансовых обязательств на текущий месяц в соответствии с договорами об образовании.</w:t>
      </w:r>
    </w:p>
    <w:p w:rsidR="00B65383" w:rsidRPr="00D0004E" w:rsidRDefault="00B65383" w:rsidP="00D0004E">
      <w:r w:rsidRPr="00D0004E">
        <w:t xml:space="preserve">3.4. Заявка на авансирование исполнителя услуг предусматривает оплату ему в объеме не более 80 процентов </w:t>
      </w:r>
      <w:proofErr w:type="gramStart"/>
      <w:r w:rsidRPr="00D0004E">
        <w:t>от совокупных финансовых обязательств на текущий месяц в соответствии с договорами об образовании</w:t>
      </w:r>
      <w:proofErr w:type="gramEnd"/>
      <w:r w:rsidRPr="00D0004E">
        <w:t>, включенными в реестр договоров на авансирование.</w:t>
      </w:r>
    </w:p>
    <w:p w:rsidR="00B65383" w:rsidRPr="00D0004E" w:rsidRDefault="00B65383" w:rsidP="00D0004E">
      <w:r w:rsidRPr="00D0004E">
        <w:t>3.5. В случае наличия переплаты в отношении исполнителя услуг, образовавшейся в предыдущие месяцы, объем перечисляемых сре</w:t>
      </w:r>
      <w:proofErr w:type="gramStart"/>
      <w:r w:rsidRPr="00D0004E">
        <w:t>дств в с</w:t>
      </w:r>
      <w:proofErr w:type="gramEnd"/>
      <w:r w:rsidRPr="00D0004E">
        <w:t>оответствии с заявкой на авансирование снижается на величину соответствующей переплаты.</w:t>
      </w:r>
    </w:p>
    <w:p w:rsidR="00B65383" w:rsidRPr="00D0004E" w:rsidRDefault="00B65383" w:rsidP="00D0004E">
      <w:r w:rsidRPr="00D0004E">
        <w:t>3.6. 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B65383" w:rsidRPr="00D0004E" w:rsidRDefault="00B65383" w:rsidP="00D0004E">
      <w:r w:rsidRPr="00D0004E">
        <w:lastRenderedPageBreak/>
        <w:t xml:space="preserve">3.7.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 </w:t>
      </w:r>
    </w:p>
    <w:p w:rsidR="00B65383" w:rsidRPr="00D0004E" w:rsidRDefault="00B65383" w:rsidP="00D0004E">
      <w:r w:rsidRPr="00D0004E">
        <w:t>3.8. Реестр договоров на оплату должен содержать следующие сведения:</w:t>
      </w:r>
    </w:p>
    <w:p w:rsidR="00B65383" w:rsidRPr="00D0004E" w:rsidRDefault="00B65383" w:rsidP="00D0004E">
      <w:r w:rsidRPr="00D0004E">
        <w:t>наименование исполнителя услуг;</w:t>
      </w:r>
    </w:p>
    <w:p w:rsidR="00B65383" w:rsidRPr="00D0004E" w:rsidRDefault="00396C71" w:rsidP="00D0004E">
      <w:r w:rsidRPr="00D0004E">
        <w:t xml:space="preserve"> </w:t>
      </w:r>
      <w:r w:rsidR="00B65383" w:rsidRPr="00D0004E">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65383" w:rsidRPr="00D0004E" w:rsidRDefault="00B65383" w:rsidP="00D0004E">
      <w:r w:rsidRPr="00D0004E">
        <w:t>месяц, за который сформирован реестр;</w:t>
      </w:r>
    </w:p>
    <w:p w:rsidR="00B65383" w:rsidRPr="00D0004E" w:rsidRDefault="00396C71" w:rsidP="00D0004E">
      <w:r w:rsidRPr="00D0004E">
        <w:t xml:space="preserve"> </w:t>
      </w:r>
      <w:r w:rsidR="00B65383" w:rsidRPr="00D0004E">
        <w:t>идентификаторы (номера) сертификатов персонифицированного финансирования;</w:t>
      </w:r>
    </w:p>
    <w:p w:rsidR="00B65383" w:rsidRPr="00D0004E" w:rsidRDefault="00B65383" w:rsidP="00D0004E">
      <w:r w:rsidRPr="00D0004E">
        <w:t>реквизиты (даты и номера заключения) договоров об образовании;</w:t>
      </w:r>
    </w:p>
    <w:p w:rsidR="00B65383" w:rsidRPr="00D0004E" w:rsidRDefault="00B65383" w:rsidP="00D0004E">
      <w:r w:rsidRPr="00D0004E">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B65383" w:rsidRPr="00D0004E" w:rsidRDefault="00B65383" w:rsidP="00D0004E">
      <w:r w:rsidRPr="00D0004E">
        <w:t>объем финансовых обязательств за отчетный месяц с учетом объема образовательных услуг, оказанных за отчетный месяц.</w:t>
      </w:r>
    </w:p>
    <w:p w:rsidR="00B65383" w:rsidRPr="00D0004E" w:rsidRDefault="00B65383" w:rsidP="00D0004E">
      <w:r w:rsidRPr="00D0004E">
        <w:t>3.9.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D0004E">
        <w:t>,</w:t>
      </w:r>
      <w:proofErr w:type="gramEnd"/>
      <w:r w:rsidRPr="00D0004E">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B65383" w:rsidRPr="00D0004E" w:rsidRDefault="00B65383" w:rsidP="00D0004E">
      <w:r w:rsidRPr="00D0004E">
        <w:t>3.10. Выполнение действий, предусмотренных пунктом 3.7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B65383" w:rsidRPr="00D0004E" w:rsidRDefault="00B65383" w:rsidP="00D0004E">
      <w:r w:rsidRPr="00D0004E">
        <w:t>3.11. В предоставлении гранта может быть отказано в следующих случаях:</w:t>
      </w:r>
    </w:p>
    <w:p w:rsidR="00B65383" w:rsidRPr="00D0004E" w:rsidRDefault="00B65383" w:rsidP="00D0004E">
      <w:r w:rsidRPr="00D0004E">
        <w:t>несоответствие представленных исполнителем услуг документов требованиям</w:t>
      </w:r>
      <w:r w:rsidR="00396C71" w:rsidRPr="00D0004E">
        <w:t xml:space="preserve"> </w:t>
      </w:r>
      <w:r w:rsidRPr="00D0004E">
        <w:t>настоящего Порядка, или непредставление (представление не в полном объеме) указанных документов;</w:t>
      </w:r>
    </w:p>
    <w:p w:rsidR="00B65383" w:rsidRPr="00D0004E" w:rsidRDefault="00B65383" w:rsidP="00D0004E">
      <w:r w:rsidRPr="00D0004E">
        <w:t>установление факта недостоверности представленной исполнителем услуг информации.</w:t>
      </w:r>
    </w:p>
    <w:p w:rsidR="00B65383" w:rsidRPr="00D0004E" w:rsidRDefault="00B65383" w:rsidP="00D0004E">
      <w:r w:rsidRPr="00D0004E">
        <w:t>3.12. 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B65383" w:rsidRPr="00D0004E" w:rsidRDefault="00B65383" w:rsidP="00D0004E">
      <w:r w:rsidRPr="00D0004E">
        <w:t>наименование исполнителя услуг и уполномоченного органа;</w:t>
      </w:r>
    </w:p>
    <w:p w:rsidR="00B65383" w:rsidRPr="00D0004E" w:rsidRDefault="00B65383" w:rsidP="00D0004E">
      <w:r w:rsidRPr="00D0004E">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B65383" w:rsidRPr="00D0004E" w:rsidRDefault="00B65383" w:rsidP="00D0004E">
      <w:r w:rsidRPr="00D0004E">
        <w:t>обязательство уполномоченного органа о перечислении средств местного бюджета исполнителю услуг;</w:t>
      </w:r>
    </w:p>
    <w:p w:rsidR="00B65383" w:rsidRPr="00D0004E" w:rsidRDefault="00B65383" w:rsidP="00D0004E">
      <w:r w:rsidRPr="00D0004E">
        <w:t>заключение соглашения путем подписания исполнителем услуг соглашения в форме безотзывной оферты;</w:t>
      </w:r>
    </w:p>
    <w:p w:rsidR="00B65383" w:rsidRPr="00D0004E" w:rsidRDefault="00B65383" w:rsidP="00D0004E">
      <w:proofErr w:type="gramStart"/>
      <w:r w:rsidRPr="00D0004E">
        <w:t xml:space="preserve">условие соблюдения исполнителем услуг запрета приобретения за счет полученного гранта в форме субсидии иностранной валюты, за исключением </w:t>
      </w:r>
      <w:r w:rsidRPr="00D0004E">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B65383" w:rsidRPr="00D0004E" w:rsidRDefault="00B65383" w:rsidP="00D0004E">
      <w:r w:rsidRPr="00D0004E">
        <w:t>порядок и сроки перечисления гранта в форме субсидии;</w:t>
      </w:r>
    </w:p>
    <w:p w:rsidR="00B65383" w:rsidRPr="00D0004E" w:rsidRDefault="00B65383" w:rsidP="00D0004E">
      <w:r w:rsidRPr="00D0004E">
        <w:t>порядок взыскания (возврата) сре</w:t>
      </w:r>
      <w:proofErr w:type="gramStart"/>
      <w:r w:rsidRPr="00D0004E">
        <w:t>дств гр</w:t>
      </w:r>
      <w:proofErr w:type="gramEnd"/>
      <w:r w:rsidRPr="00D0004E">
        <w:t>анта в форме субсидии в случае нарушения порядка, целей и условий его предоставления;</w:t>
      </w:r>
    </w:p>
    <w:p w:rsidR="00B65383" w:rsidRPr="00D0004E" w:rsidRDefault="00B65383" w:rsidP="00D0004E">
      <w:r w:rsidRPr="00D0004E">
        <w:t>порядок, формы и сроки представления отчетов;</w:t>
      </w:r>
    </w:p>
    <w:p w:rsidR="00B65383" w:rsidRPr="00D0004E" w:rsidRDefault="00B65383" w:rsidP="00D0004E">
      <w:r w:rsidRPr="00D0004E">
        <w:t>ответственность сторон за нарушение условий соглашения.</w:t>
      </w:r>
    </w:p>
    <w:p w:rsidR="00B65383" w:rsidRPr="00D0004E" w:rsidRDefault="00B65383" w:rsidP="00D0004E">
      <w:r w:rsidRPr="00D0004E">
        <w:t xml:space="preserve">условие о согласовании новых условий соглашения или о расторжении соглашения при </w:t>
      </w:r>
      <w:proofErr w:type="gramStart"/>
      <w:r w:rsidRPr="00D0004E">
        <w:t>не достижении</w:t>
      </w:r>
      <w:proofErr w:type="gramEnd"/>
      <w:r w:rsidRPr="00D0004E">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B65383" w:rsidRPr="00D0004E" w:rsidRDefault="00B65383" w:rsidP="00D0004E">
      <w:r w:rsidRPr="00D0004E">
        <w:t>3.13. Типовая форма соглашения о предоставлении исполнителю услуг гранта в форме субсидии устанавливается финансовым управлением администрации муниципального образования Тбилисский район.</w:t>
      </w:r>
    </w:p>
    <w:p w:rsidR="00B65383" w:rsidRPr="00D0004E" w:rsidRDefault="00B65383" w:rsidP="00D0004E">
      <w:r w:rsidRPr="00D0004E">
        <w:t xml:space="preserve">3.14. Перечисление гранта в форме субсидии осуществляется </w:t>
      </w:r>
      <w:proofErr w:type="gramStart"/>
      <w:r w:rsidRPr="00D0004E">
        <w:t>в течение пяти рабочих дней с момента заключения соглашения о предоставлении гранта в форме субсидии на следующие счета</w:t>
      </w:r>
      <w:proofErr w:type="gramEnd"/>
      <w:r w:rsidRPr="00D0004E">
        <w:t xml:space="preserve"> исполнителя услуг:</w:t>
      </w:r>
    </w:p>
    <w:p w:rsidR="00B65383" w:rsidRPr="00D0004E" w:rsidRDefault="00B65383" w:rsidP="00D0004E">
      <w:r w:rsidRPr="00D0004E">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B65383" w:rsidRPr="00D0004E" w:rsidRDefault="00B65383" w:rsidP="00D0004E">
      <w:r w:rsidRPr="00D0004E">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B65383" w:rsidRPr="00D0004E" w:rsidRDefault="00B65383" w:rsidP="00D0004E">
      <w:r w:rsidRPr="00D0004E">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B65383" w:rsidRPr="00D0004E" w:rsidRDefault="00B65383" w:rsidP="00D0004E">
      <w:r w:rsidRPr="00D0004E">
        <w:t xml:space="preserve">3.15. Грант в форме субсидии не может быть использован </w:t>
      </w:r>
      <w:proofErr w:type="gramStart"/>
      <w:r w:rsidRPr="00D0004E">
        <w:t>на</w:t>
      </w:r>
      <w:proofErr w:type="gramEnd"/>
      <w:r w:rsidRPr="00D0004E">
        <w:t>:</w:t>
      </w:r>
    </w:p>
    <w:p w:rsidR="00B65383" w:rsidRPr="00D0004E" w:rsidRDefault="00B65383" w:rsidP="00D0004E">
      <w:r w:rsidRPr="00D0004E">
        <w:t>капитальное строительство и инвестиции;</w:t>
      </w:r>
    </w:p>
    <w:p w:rsidR="00B65383" w:rsidRPr="00D0004E" w:rsidRDefault="00B65383" w:rsidP="00D0004E">
      <w:r w:rsidRPr="00D0004E">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B65383" w:rsidRPr="00D0004E" w:rsidRDefault="00B65383" w:rsidP="00D0004E">
      <w:r w:rsidRPr="00D0004E">
        <w:t>деятельность, запрещенную действующим законодательством.</w:t>
      </w:r>
    </w:p>
    <w:p w:rsidR="00B65383" w:rsidRPr="00D0004E" w:rsidRDefault="00B65383" w:rsidP="00D0004E">
      <w:r w:rsidRPr="00D0004E">
        <w:t>3.16. В случае невыполнения исполнителем услуг условий соглашения</w:t>
      </w:r>
      <w:r w:rsidR="00396C71" w:rsidRPr="00D0004E">
        <w:t xml:space="preserve"> </w:t>
      </w:r>
      <w:r w:rsidRPr="00D0004E">
        <w:t>о предоставлении гранта в форме субсидии и порядка предоставления грантов в форме субсидии муниципальный орган, осуществляющий управление в сфере образования администрации муниципального образования Тбилисский район, досрочно расторгает соглашение с последующим возвратом гранта в форме субсидии.</w:t>
      </w:r>
    </w:p>
    <w:p w:rsidR="00B65383" w:rsidRPr="00D0004E" w:rsidRDefault="00B65383" w:rsidP="00D0004E"/>
    <w:p w:rsidR="00B65383" w:rsidRPr="00D0004E" w:rsidRDefault="00B65383" w:rsidP="00D0004E">
      <w:r w:rsidRPr="00D0004E">
        <w:t>4. Требования к отчетности</w:t>
      </w:r>
    </w:p>
    <w:p w:rsidR="00B65383" w:rsidRPr="00D0004E" w:rsidRDefault="00B65383" w:rsidP="00D0004E"/>
    <w:p w:rsidR="00B65383" w:rsidRPr="00D0004E" w:rsidRDefault="00B65383" w:rsidP="00D0004E">
      <w:r w:rsidRPr="00D0004E">
        <w:lastRenderedPageBreak/>
        <w:t>4.1. 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B65383" w:rsidRPr="00D0004E" w:rsidRDefault="00B65383" w:rsidP="00D0004E">
      <w:r w:rsidRPr="00D0004E">
        <w:t>4.2. Исполнитель услуг предоставляет в уполномоченный орган:</w:t>
      </w:r>
    </w:p>
    <w:p w:rsidR="00B65383" w:rsidRPr="00D0004E" w:rsidRDefault="00B65383" w:rsidP="00D0004E">
      <w:r w:rsidRPr="00D0004E">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B65383" w:rsidRPr="00D0004E" w:rsidRDefault="00B65383" w:rsidP="00D0004E">
      <w:r w:rsidRPr="00D0004E">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B65383" w:rsidRPr="00D0004E" w:rsidRDefault="00B65383" w:rsidP="00D0004E"/>
    <w:p w:rsidR="00B65383" w:rsidRPr="00D0004E" w:rsidRDefault="00396C71" w:rsidP="00D0004E">
      <w:r w:rsidRPr="00D0004E">
        <w:t xml:space="preserve">5. </w:t>
      </w:r>
      <w:r w:rsidR="00B65383" w:rsidRPr="00D0004E">
        <w:t xml:space="preserve">Порядок осуществления </w:t>
      </w:r>
      <w:proofErr w:type="gramStart"/>
      <w:r w:rsidR="00B65383" w:rsidRPr="00D0004E">
        <w:t>контроля за</w:t>
      </w:r>
      <w:proofErr w:type="gramEnd"/>
      <w:r w:rsidRPr="00D0004E">
        <w:t xml:space="preserve"> </w:t>
      </w:r>
      <w:r w:rsidR="00B65383" w:rsidRPr="00D0004E">
        <w:t>соблюдением целей, условий и порядка предоставления</w:t>
      </w:r>
      <w:r w:rsidRPr="00D0004E">
        <w:t xml:space="preserve"> </w:t>
      </w:r>
      <w:r w:rsidR="00B65383" w:rsidRPr="00D0004E">
        <w:t>грантов и ответственности за их несоблюдение</w:t>
      </w:r>
    </w:p>
    <w:p w:rsidR="00B65383" w:rsidRPr="00D0004E" w:rsidRDefault="00B65383" w:rsidP="00D0004E"/>
    <w:p w:rsidR="00B65383" w:rsidRPr="00D0004E" w:rsidRDefault="00B65383" w:rsidP="00D0004E">
      <w:r w:rsidRPr="00D0004E">
        <w:t>5.1. 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B65383" w:rsidRPr="00D0004E" w:rsidRDefault="00B65383" w:rsidP="00D0004E">
      <w:r w:rsidRPr="00D0004E">
        <w:t xml:space="preserve">5.2. 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D0004E">
        <w:t>на</w:t>
      </w:r>
      <w:proofErr w:type="gramEnd"/>
      <w:r w:rsidRPr="00D0004E">
        <w:t>:</w:t>
      </w:r>
    </w:p>
    <w:p w:rsidR="00B65383" w:rsidRPr="00D0004E" w:rsidRDefault="00B65383" w:rsidP="00D0004E">
      <w:r w:rsidRPr="00D0004E">
        <w:t>обеспечение соблюдения бюджетного законодательства Российской Федерации и иных правовых актов, регулирующих бюджетные правоотношения;</w:t>
      </w:r>
    </w:p>
    <w:p w:rsidR="00B65383" w:rsidRPr="00D0004E" w:rsidRDefault="00B65383" w:rsidP="00D0004E">
      <w:r w:rsidRPr="00D0004E">
        <w:t>подтверждение достоверности, полноты и соответствия требованиям представления отчетности;</w:t>
      </w:r>
    </w:p>
    <w:p w:rsidR="00B65383" w:rsidRPr="00D0004E" w:rsidRDefault="00B65383" w:rsidP="00D0004E">
      <w:r w:rsidRPr="00D0004E">
        <w:t>соблюдение целей, условий и порядка предоставления гранта в форме субсидий.</w:t>
      </w:r>
    </w:p>
    <w:p w:rsidR="00B65383" w:rsidRPr="00D0004E" w:rsidRDefault="00B65383" w:rsidP="00D0004E">
      <w:r w:rsidRPr="00D0004E">
        <w:t>Сроки и регламент проведения проверки устанавливаются внутренними документами органа муниципального финансового контроля.</w:t>
      </w:r>
    </w:p>
    <w:p w:rsidR="00B65383" w:rsidRPr="00D0004E" w:rsidRDefault="00B65383" w:rsidP="00D0004E">
      <w:r w:rsidRPr="00D0004E">
        <w:t xml:space="preserve">5.2 </w:t>
      </w:r>
      <w:proofErr w:type="gramStart"/>
      <w:r w:rsidRPr="00D0004E">
        <w:t>Контроль за</w:t>
      </w:r>
      <w:proofErr w:type="gramEnd"/>
      <w:r w:rsidRPr="00D0004E">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B65383" w:rsidRPr="00D0004E" w:rsidRDefault="00B65383" w:rsidP="00D0004E">
      <w:r w:rsidRPr="00D0004E">
        <w:t xml:space="preserve">5.3 Орган муниципального финансового контроля осуществляет последующий финансовый </w:t>
      </w:r>
      <w:proofErr w:type="gramStart"/>
      <w:r w:rsidRPr="00D0004E">
        <w:t>контроль за</w:t>
      </w:r>
      <w:proofErr w:type="gramEnd"/>
      <w:r w:rsidRPr="00D0004E">
        <w:t xml:space="preserve"> целевым использованием грантов в форме субсидии.</w:t>
      </w:r>
    </w:p>
    <w:p w:rsidR="00B65383" w:rsidRPr="00D0004E" w:rsidRDefault="00B65383" w:rsidP="00D0004E"/>
    <w:p w:rsidR="00B65383" w:rsidRPr="00D0004E" w:rsidRDefault="00B65383" w:rsidP="00D0004E">
      <w:r w:rsidRPr="00D0004E">
        <w:t>6. Порядок возврата грантов в форме субсидии</w:t>
      </w:r>
    </w:p>
    <w:p w:rsidR="00B65383" w:rsidRPr="00D0004E" w:rsidRDefault="00B65383" w:rsidP="00D0004E"/>
    <w:p w:rsidR="00B65383" w:rsidRPr="00D0004E" w:rsidRDefault="00B65383" w:rsidP="00D0004E">
      <w:r w:rsidRPr="00D0004E">
        <w:t>6.1. Гранты в форме субсидии подлежат возврату исполнителем услуг в бюджет муниципального образования Тбилисский район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B65383" w:rsidRPr="00D0004E" w:rsidRDefault="00B65383" w:rsidP="00D0004E">
      <w:r w:rsidRPr="00D0004E">
        <w:t>6.2. За полноту и достоверность представленной информации и документов несет ответственность исполнитель услуг.</w:t>
      </w:r>
    </w:p>
    <w:p w:rsidR="00B65383" w:rsidRPr="00D0004E" w:rsidRDefault="00B65383" w:rsidP="00D0004E">
      <w:r w:rsidRPr="00D0004E">
        <w:t xml:space="preserve">6.3. Возврат гранта в форме субсидии в бюджет муниципального образования Тбилисский район осуществляется исполнителем услуг в течение 10-и рабочих дней с момента получения соответствующего уведомления о возврате гранта в форме </w:t>
      </w:r>
      <w:r w:rsidRPr="00D0004E">
        <w:lastRenderedPageBreak/>
        <w:t>субсидии с указанием причин и оснований для возврата гранта в форме субсидий и направляется уполномоченным органом в адрес исполнителя услуг.</w:t>
      </w:r>
    </w:p>
    <w:p w:rsidR="00B65383" w:rsidRPr="00D0004E" w:rsidRDefault="00B65383" w:rsidP="00D0004E"/>
    <w:p w:rsidR="00B65383" w:rsidRPr="00D0004E" w:rsidRDefault="00B65383" w:rsidP="00D0004E"/>
    <w:p w:rsidR="00B65383" w:rsidRPr="00D0004E" w:rsidRDefault="00B65383" w:rsidP="00D0004E"/>
    <w:p w:rsidR="00396C71" w:rsidRPr="00D0004E" w:rsidRDefault="00396C71" w:rsidP="00D0004E">
      <w:r w:rsidRPr="00D0004E">
        <w:t xml:space="preserve">Начальник </w:t>
      </w:r>
    </w:p>
    <w:p w:rsidR="00396C71" w:rsidRPr="00D0004E" w:rsidRDefault="00396C71" w:rsidP="00D0004E">
      <w:r w:rsidRPr="00D0004E">
        <w:t xml:space="preserve">управления образованием </w:t>
      </w:r>
    </w:p>
    <w:p w:rsidR="00396C71" w:rsidRPr="00D0004E" w:rsidRDefault="00396C71" w:rsidP="00D0004E">
      <w:r w:rsidRPr="00D0004E">
        <w:t xml:space="preserve">администрации </w:t>
      </w:r>
    </w:p>
    <w:p w:rsidR="00396C71" w:rsidRPr="00D0004E" w:rsidRDefault="00396C71" w:rsidP="00D0004E">
      <w:r w:rsidRPr="00D0004E">
        <w:t>муниципального образования</w:t>
      </w:r>
    </w:p>
    <w:p w:rsidR="00396C71" w:rsidRPr="00D0004E" w:rsidRDefault="00396C71" w:rsidP="00D0004E">
      <w:r w:rsidRPr="00D0004E">
        <w:t xml:space="preserve">Тбилисский район </w:t>
      </w:r>
    </w:p>
    <w:p w:rsidR="00396C71" w:rsidRPr="00D0004E" w:rsidRDefault="00396C71" w:rsidP="00D0004E">
      <w:r w:rsidRPr="00D0004E">
        <w:t>Н.Е. Плавко</w:t>
      </w:r>
    </w:p>
    <w:p w:rsidR="00521790" w:rsidRPr="00D0004E" w:rsidRDefault="00521790" w:rsidP="00D0004E"/>
    <w:p w:rsidR="00521790" w:rsidRPr="00D0004E" w:rsidRDefault="00521790" w:rsidP="00D0004E"/>
    <w:sectPr w:rsidR="00521790" w:rsidRPr="00D0004E" w:rsidSect="008A057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40" w:rsidRDefault="002D5040" w:rsidP="00C277B9">
      <w:r>
        <w:separator/>
      </w:r>
    </w:p>
  </w:endnote>
  <w:endnote w:type="continuationSeparator" w:id="0">
    <w:p w:rsidR="002D5040" w:rsidRDefault="002D5040" w:rsidP="00C2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B9" w:rsidRDefault="00C277B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B9" w:rsidRDefault="00C277B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B9" w:rsidRDefault="00C277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40" w:rsidRDefault="002D5040" w:rsidP="00C277B9">
      <w:r>
        <w:separator/>
      </w:r>
    </w:p>
  </w:footnote>
  <w:footnote w:type="continuationSeparator" w:id="0">
    <w:p w:rsidR="002D5040" w:rsidRDefault="002D5040" w:rsidP="00C2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B9" w:rsidRDefault="00C277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B9" w:rsidRPr="00396C71" w:rsidRDefault="00C277B9" w:rsidP="00396C7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B9" w:rsidRDefault="00C277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FD87E72"/>
    <w:multiLevelType w:val="hybridMultilevel"/>
    <w:tmpl w:val="4440B5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B76C7"/>
    <w:multiLevelType w:val="hybridMultilevel"/>
    <w:tmpl w:val="562670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77B9"/>
    <w:rsid w:val="00010F50"/>
    <w:rsid w:val="000B5F75"/>
    <w:rsid w:val="000C7C54"/>
    <w:rsid w:val="00175CB9"/>
    <w:rsid w:val="002807E5"/>
    <w:rsid w:val="002D5040"/>
    <w:rsid w:val="00396C71"/>
    <w:rsid w:val="00416D54"/>
    <w:rsid w:val="00521790"/>
    <w:rsid w:val="008928D6"/>
    <w:rsid w:val="008A0578"/>
    <w:rsid w:val="008C7B44"/>
    <w:rsid w:val="009903E8"/>
    <w:rsid w:val="00990ADD"/>
    <w:rsid w:val="00A04442"/>
    <w:rsid w:val="00AE49EF"/>
    <w:rsid w:val="00B10A9F"/>
    <w:rsid w:val="00B65383"/>
    <w:rsid w:val="00BC1531"/>
    <w:rsid w:val="00C277B9"/>
    <w:rsid w:val="00C80B1B"/>
    <w:rsid w:val="00C90F26"/>
    <w:rsid w:val="00D0004E"/>
    <w:rsid w:val="00D122C0"/>
    <w:rsid w:val="00D330D4"/>
    <w:rsid w:val="00D57FCB"/>
    <w:rsid w:val="00DC5215"/>
    <w:rsid w:val="00DE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0004E"/>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D0004E"/>
    <w:pPr>
      <w:jc w:val="center"/>
      <w:outlineLvl w:val="0"/>
    </w:pPr>
    <w:rPr>
      <w:rFonts w:cs="Arial"/>
      <w:b/>
      <w:bCs/>
      <w:kern w:val="32"/>
      <w:sz w:val="32"/>
      <w:szCs w:val="32"/>
    </w:rPr>
  </w:style>
  <w:style w:type="paragraph" w:styleId="2">
    <w:name w:val="heading 2"/>
    <w:aliases w:val="!Разделы документа"/>
    <w:basedOn w:val="a"/>
    <w:link w:val="20"/>
    <w:qFormat/>
    <w:rsid w:val="00D0004E"/>
    <w:pPr>
      <w:jc w:val="center"/>
      <w:outlineLvl w:val="1"/>
    </w:pPr>
    <w:rPr>
      <w:rFonts w:cs="Arial"/>
      <w:b/>
      <w:bCs/>
      <w:iCs/>
      <w:sz w:val="30"/>
      <w:szCs w:val="28"/>
    </w:rPr>
  </w:style>
  <w:style w:type="paragraph" w:styleId="3">
    <w:name w:val="heading 3"/>
    <w:aliases w:val="!Главы документа"/>
    <w:basedOn w:val="a"/>
    <w:link w:val="30"/>
    <w:qFormat/>
    <w:rsid w:val="00D0004E"/>
    <w:pPr>
      <w:outlineLvl w:val="2"/>
    </w:pPr>
    <w:rPr>
      <w:rFonts w:cs="Arial"/>
      <w:b/>
      <w:bCs/>
      <w:sz w:val="28"/>
      <w:szCs w:val="26"/>
    </w:rPr>
  </w:style>
  <w:style w:type="paragraph" w:styleId="4">
    <w:name w:val="heading 4"/>
    <w:aliases w:val="!Параграфы/Статьи документа"/>
    <w:basedOn w:val="a"/>
    <w:link w:val="40"/>
    <w:qFormat/>
    <w:rsid w:val="00D0004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277B9"/>
    <w:rPr>
      <w:rFonts w:ascii="Arial" w:eastAsia="Times New Roman" w:hAnsi="Arial" w:cs="Arial"/>
      <w:b/>
      <w:bCs/>
      <w:kern w:val="32"/>
      <w:sz w:val="32"/>
      <w:szCs w:val="32"/>
    </w:rPr>
  </w:style>
  <w:style w:type="paragraph" w:styleId="a3">
    <w:name w:val="Body Text"/>
    <w:basedOn w:val="a"/>
    <w:link w:val="a4"/>
    <w:semiHidden/>
    <w:unhideWhenUsed/>
    <w:rsid w:val="00C277B9"/>
    <w:pPr>
      <w:widowControl w:val="0"/>
      <w:suppressAutoHyphens/>
    </w:pPr>
    <w:rPr>
      <w:rFonts w:ascii="Times New Roman" w:hAnsi="Times New Roman"/>
      <w:kern w:val="2"/>
      <w:szCs w:val="20"/>
      <w:lang w:eastAsia="en-US"/>
    </w:rPr>
  </w:style>
  <w:style w:type="character" w:customStyle="1" w:styleId="a4">
    <w:name w:val="Основной текст Знак"/>
    <w:basedOn w:val="a0"/>
    <w:link w:val="a3"/>
    <w:semiHidden/>
    <w:rsid w:val="00C277B9"/>
    <w:rPr>
      <w:rFonts w:ascii="Times New Roman" w:eastAsia="Times New Roman" w:hAnsi="Times New Roman" w:cs="Times New Roman"/>
      <w:kern w:val="2"/>
      <w:sz w:val="24"/>
      <w:szCs w:val="20"/>
      <w:lang w:eastAsia="en-US"/>
    </w:rPr>
  </w:style>
  <w:style w:type="paragraph" w:styleId="a5">
    <w:name w:val="Balloon Text"/>
    <w:basedOn w:val="a"/>
    <w:link w:val="a6"/>
    <w:uiPriority w:val="99"/>
    <w:semiHidden/>
    <w:unhideWhenUsed/>
    <w:rsid w:val="00C277B9"/>
    <w:rPr>
      <w:rFonts w:ascii="Tahoma" w:hAnsi="Tahoma" w:cs="Tahoma"/>
      <w:sz w:val="16"/>
      <w:szCs w:val="16"/>
    </w:rPr>
  </w:style>
  <w:style w:type="character" w:customStyle="1" w:styleId="a6">
    <w:name w:val="Текст выноски Знак"/>
    <w:basedOn w:val="a0"/>
    <w:link w:val="a5"/>
    <w:uiPriority w:val="99"/>
    <w:semiHidden/>
    <w:rsid w:val="00C277B9"/>
    <w:rPr>
      <w:rFonts w:ascii="Tahoma" w:hAnsi="Tahoma" w:cs="Tahoma"/>
      <w:sz w:val="16"/>
      <w:szCs w:val="16"/>
    </w:rPr>
  </w:style>
  <w:style w:type="paragraph" w:styleId="a7">
    <w:name w:val="header"/>
    <w:basedOn w:val="a"/>
    <w:link w:val="a8"/>
    <w:uiPriority w:val="99"/>
    <w:semiHidden/>
    <w:unhideWhenUsed/>
    <w:rsid w:val="00C277B9"/>
    <w:pPr>
      <w:tabs>
        <w:tab w:val="center" w:pos="4677"/>
        <w:tab w:val="right" w:pos="9355"/>
      </w:tabs>
    </w:pPr>
  </w:style>
  <w:style w:type="character" w:customStyle="1" w:styleId="a8">
    <w:name w:val="Верхний колонтитул Знак"/>
    <w:basedOn w:val="a0"/>
    <w:link w:val="a7"/>
    <w:uiPriority w:val="99"/>
    <w:semiHidden/>
    <w:rsid w:val="00C277B9"/>
  </w:style>
  <w:style w:type="paragraph" w:styleId="a9">
    <w:name w:val="footer"/>
    <w:basedOn w:val="a"/>
    <w:link w:val="aa"/>
    <w:uiPriority w:val="99"/>
    <w:semiHidden/>
    <w:unhideWhenUsed/>
    <w:rsid w:val="00C277B9"/>
    <w:pPr>
      <w:tabs>
        <w:tab w:val="center" w:pos="4677"/>
        <w:tab w:val="right" w:pos="9355"/>
      </w:tabs>
    </w:pPr>
  </w:style>
  <w:style w:type="character" w:customStyle="1" w:styleId="aa">
    <w:name w:val="Нижний колонтитул Знак"/>
    <w:basedOn w:val="a0"/>
    <w:link w:val="a9"/>
    <w:uiPriority w:val="99"/>
    <w:semiHidden/>
    <w:rsid w:val="00C277B9"/>
  </w:style>
  <w:style w:type="character" w:customStyle="1" w:styleId="21">
    <w:name w:val="Основной текст (2)"/>
    <w:rsid w:val="00B6538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aliases w:val="!Разделы документа Знак"/>
    <w:basedOn w:val="a0"/>
    <w:link w:val="2"/>
    <w:rsid w:val="00D0004E"/>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D0004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D0004E"/>
    <w:rPr>
      <w:rFonts w:ascii="Arial" w:eastAsia="Times New Roman" w:hAnsi="Arial" w:cs="Times New Roman"/>
      <w:b/>
      <w:bCs/>
      <w:sz w:val="26"/>
      <w:szCs w:val="28"/>
    </w:rPr>
  </w:style>
  <w:style w:type="character" w:styleId="HTML">
    <w:name w:val="HTML Variable"/>
    <w:aliases w:val="!Ссылки в документе"/>
    <w:basedOn w:val="a0"/>
    <w:rsid w:val="00D0004E"/>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D0004E"/>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D0004E"/>
    <w:rPr>
      <w:rFonts w:ascii="Courier" w:eastAsia="Times New Roman" w:hAnsi="Courier" w:cs="Times New Roman"/>
      <w:szCs w:val="20"/>
    </w:rPr>
  </w:style>
  <w:style w:type="paragraph" w:customStyle="1" w:styleId="Title">
    <w:name w:val="Title!Название НПА"/>
    <w:basedOn w:val="a"/>
    <w:rsid w:val="00D0004E"/>
    <w:pPr>
      <w:spacing w:before="240" w:after="60"/>
      <w:jc w:val="center"/>
      <w:outlineLvl w:val="0"/>
    </w:pPr>
    <w:rPr>
      <w:rFonts w:cs="Arial"/>
      <w:b/>
      <w:bCs/>
      <w:kern w:val="28"/>
      <w:sz w:val="32"/>
      <w:szCs w:val="32"/>
    </w:rPr>
  </w:style>
  <w:style w:type="character" w:styleId="ad">
    <w:name w:val="Hyperlink"/>
    <w:basedOn w:val="a0"/>
    <w:rsid w:val="00D0004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195">
      <w:bodyDiv w:val="1"/>
      <w:marLeft w:val="0"/>
      <w:marRight w:val="0"/>
      <w:marTop w:val="0"/>
      <w:marBottom w:val="0"/>
      <w:divBdr>
        <w:top w:val="none" w:sz="0" w:space="0" w:color="auto"/>
        <w:left w:val="none" w:sz="0" w:space="0" w:color="auto"/>
        <w:bottom w:val="none" w:sz="0" w:space="0" w:color="auto"/>
        <w:right w:val="none" w:sz="0" w:space="0" w:color="auto"/>
      </w:divBdr>
    </w:div>
    <w:div w:id="51931524">
      <w:bodyDiv w:val="1"/>
      <w:marLeft w:val="0"/>
      <w:marRight w:val="0"/>
      <w:marTop w:val="0"/>
      <w:marBottom w:val="0"/>
      <w:divBdr>
        <w:top w:val="none" w:sz="0" w:space="0" w:color="auto"/>
        <w:left w:val="none" w:sz="0" w:space="0" w:color="auto"/>
        <w:bottom w:val="none" w:sz="0" w:space="0" w:color="auto"/>
        <w:right w:val="none" w:sz="0" w:space="0" w:color="auto"/>
      </w:divBdr>
    </w:div>
    <w:div w:id="313720970">
      <w:bodyDiv w:val="1"/>
      <w:marLeft w:val="0"/>
      <w:marRight w:val="0"/>
      <w:marTop w:val="0"/>
      <w:marBottom w:val="0"/>
      <w:divBdr>
        <w:top w:val="none" w:sz="0" w:space="0" w:color="auto"/>
        <w:left w:val="none" w:sz="0" w:space="0" w:color="auto"/>
        <w:bottom w:val="none" w:sz="0" w:space="0" w:color="auto"/>
        <w:right w:val="none" w:sz="0" w:space="0" w:color="auto"/>
      </w:divBdr>
    </w:div>
    <w:div w:id="19445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21</TotalTime>
  <Pages>1</Pages>
  <Words>5814</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Татьяна</cp:lastModifiedBy>
  <cp:revision>13</cp:revision>
  <cp:lastPrinted>2021-08-31T05:29:00Z</cp:lastPrinted>
  <dcterms:created xsi:type="dcterms:W3CDTF">2021-08-16T11:15:00Z</dcterms:created>
  <dcterms:modified xsi:type="dcterms:W3CDTF">2021-09-06T06:07:00Z</dcterms:modified>
</cp:coreProperties>
</file>